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22367446" w:rsidR="00165852" w:rsidRDefault="008E5995" w:rsidP="00165852">
      <w:pPr>
        <w:spacing w:after="0" w:line="240" w:lineRule="auto"/>
        <w:jc w:val="right"/>
        <w:rPr>
          <w:rFonts w:ascii="Times New Roman" w:eastAsia="Times New Roman" w:hAnsi="Times New Roman" w:cs="Times New Roman"/>
          <w:i/>
          <w:sz w:val="24"/>
          <w:szCs w:val="24"/>
          <w:lang w:eastAsia="lt-LT"/>
        </w:rPr>
      </w:pPr>
      <w:r w:rsidRPr="008E5995">
        <w:rPr>
          <w:rFonts w:ascii="Times New Roman" w:eastAsia="Times New Roman" w:hAnsi="Times New Roman" w:cs="Times New Roman"/>
          <w:i/>
          <w:sz w:val="24"/>
          <w:szCs w:val="24"/>
          <w:lang w:eastAsia="lt-LT"/>
        </w:rPr>
        <w:t>Sutarties projektas</w:t>
      </w:r>
      <w:r w:rsidR="004E14B1">
        <w:rPr>
          <w:rFonts w:ascii="Times New Roman" w:eastAsia="Times New Roman" w:hAnsi="Times New Roman" w:cs="Times New Roman"/>
          <w:i/>
          <w:sz w:val="24"/>
          <w:szCs w:val="24"/>
          <w:lang w:eastAsia="lt-LT"/>
        </w:rPr>
        <w:t xml:space="preserve"> IV pirkimo daliai</w:t>
      </w:r>
    </w:p>
    <w:p w14:paraId="613DAEF2" w14:textId="77777777" w:rsidR="008E5995" w:rsidRPr="0046080E" w:rsidRDefault="008E5995" w:rsidP="00165852">
      <w:pPr>
        <w:spacing w:after="0" w:line="240" w:lineRule="auto"/>
        <w:jc w:val="right"/>
        <w:rPr>
          <w:rFonts w:ascii="Times New Roman" w:eastAsia="Times New Roman" w:hAnsi="Times New Roman" w:cs="Times New Roman"/>
          <w:b/>
          <w:sz w:val="24"/>
          <w:szCs w:val="24"/>
          <w:lang w:eastAsia="lt-LT"/>
        </w:rPr>
      </w:pPr>
    </w:p>
    <w:p w14:paraId="353E30B2" w14:textId="04388CD3" w:rsidR="0046080E" w:rsidRPr="0046080E" w:rsidRDefault="003C51AF"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TVARKYBOS</w:t>
      </w:r>
      <w:r w:rsidR="00A75EDA" w:rsidRPr="00B11AFC">
        <w:rPr>
          <w:rFonts w:ascii="Times New Roman" w:eastAsia="Times New Roman" w:hAnsi="Times New Roman" w:cs="Times New Roman"/>
          <w:b/>
          <w:sz w:val="24"/>
          <w:szCs w:val="24"/>
          <w:lang w:eastAsia="lt-LT"/>
        </w:rPr>
        <w:t xml:space="preserve"> </w:t>
      </w:r>
      <w:r w:rsidR="0038210A" w:rsidRPr="00B11AFC">
        <w:rPr>
          <w:rFonts w:ascii="Times New Roman" w:eastAsia="Times New Roman" w:hAnsi="Times New Roman" w:cs="Times New Roman"/>
          <w:b/>
          <w:sz w:val="24"/>
          <w:szCs w:val="24"/>
          <w:lang w:eastAsia="lt-LT"/>
        </w:rPr>
        <w:t xml:space="preserve">DARBŲ </w:t>
      </w:r>
      <w:r w:rsidR="0046080E" w:rsidRPr="00B11AFC">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2DE9174"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3C51AF">
        <w:rPr>
          <w:rFonts w:ascii="Times New Roman" w:eastAsia="Times New Roman" w:hAnsi="Times New Roman" w:cs="Times New Roman"/>
          <w:sz w:val="24"/>
          <w:szCs w:val="24"/>
          <w:lang w:eastAsia="lt-LT"/>
        </w:rPr>
        <w:t>2</w:t>
      </w:r>
      <w:r w:rsidR="009111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3EF18AB" w14:textId="77777777" w:rsidR="00553DE7" w:rsidRPr="00FD70D7" w:rsidRDefault="00553DE7" w:rsidP="00553DE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 veikiančio pagal administracijos nuostatus</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B59BA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visi darbai</w:t>
      </w:r>
      <w:r w:rsidR="000F5560">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0F5560" w:rsidRPr="000F5560">
        <w:rPr>
          <w:rFonts w:ascii="Times New Roman" w:eastAsia="Times New Roman" w:hAnsi="Times New Roman" w:cs="Times New Roman"/>
          <w:sz w:val="24"/>
          <w:szCs w:val="24"/>
          <w:lang w:eastAsia="lt-LT"/>
        </w:rPr>
        <w:t>projekt</w:t>
      </w:r>
      <w:r w:rsidR="000F5560">
        <w:rPr>
          <w:rFonts w:ascii="Times New Roman" w:eastAsia="Times New Roman" w:hAnsi="Times New Roman" w:cs="Times New Roman"/>
          <w:sz w:val="24"/>
          <w:szCs w:val="24"/>
          <w:lang w:eastAsia="lt-LT"/>
        </w:rPr>
        <w:t>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30C801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553DE7">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CAB065D" w14:textId="5E5F413C" w:rsidR="0046080E" w:rsidRPr="0046080E" w:rsidRDefault="00F53117" w:rsidP="003E1CCB">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553DE7">
        <w:rPr>
          <w:rFonts w:ascii="Times New Roman" w:eastAsia="Times New Roman" w:hAnsi="Times New Roman" w:cs="Times New Roman"/>
          <w:b/>
          <w:sz w:val="24"/>
          <w:szCs w:val="24"/>
          <w:lang w:eastAsia="lt-LT"/>
        </w:rPr>
        <w:t>Statybos</w:t>
      </w:r>
      <w:r w:rsidR="0046080E" w:rsidRPr="009D3284">
        <w:rPr>
          <w:rFonts w:ascii="Times New Roman" w:eastAsia="Times New Roman" w:hAnsi="Times New Roman" w:cs="Times New Roman"/>
          <w:b/>
          <w:sz w:val="24"/>
          <w:szCs w:val="24"/>
          <w:lang w:eastAsia="lt-LT"/>
        </w:rPr>
        <w:t xml:space="preserve">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w:t>
      </w:r>
      <w:r w:rsidR="00BE4056">
        <w:rPr>
          <w:rFonts w:ascii="Times New Roman" w:eastAsia="Times New Roman" w:hAnsi="Times New Roman" w:cs="Times New Roman"/>
          <w:sz w:val="24"/>
          <w:szCs w:val="24"/>
          <w:lang w:eastAsia="lt-LT"/>
        </w:rPr>
        <w:t>i darbai</w:t>
      </w:r>
      <w:r w:rsidR="0046080E" w:rsidRPr="009D3284">
        <w:rPr>
          <w:rFonts w:ascii="Times New Roman" w:eastAsia="Times New Roman" w:hAnsi="Times New Roman" w:cs="Times New Roman"/>
          <w:sz w:val="24"/>
          <w:szCs w:val="24"/>
          <w:lang w:eastAsia="lt-LT"/>
        </w:rPr>
        <w:t xml:space="preserve">, t. y. kai po darbų perdavimo užsakovui ištaisomi defektai (jei reikia), atliekamos </w:t>
      </w:r>
      <w:r w:rsidR="00BE4056">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procedūros ir surašomas </w:t>
      </w:r>
      <w:r w:rsidR="00722BA4">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aktas.</w:t>
      </w:r>
    </w:p>
    <w:p w14:paraId="4820081C" w14:textId="1FCA4915"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F106E0">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E95E56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3A667716"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1EE4FC6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DA118C5"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A973A7F"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553DE7">
        <w:rPr>
          <w:rFonts w:ascii="Times New Roman" w:eastAsia="Times New Roman" w:hAnsi="Times New Roman" w:cs="Times New Roman"/>
          <w:sz w:val="24"/>
          <w:szCs w:val="24"/>
          <w:lang w:eastAsia="lt-LT"/>
        </w:rPr>
        <w:t>sutarties 9.1. papunktyje nurodyta</w:t>
      </w:r>
      <w:r w:rsidR="0046080E" w:rsidRPr="00BF008A">
        <w:rPr>
          <w:rFonts w:ascii="Times New Roman" w:eastAsia="Times New Roman" w:hAnsi="Times New Roman" w:cs="Times New Roman"/>
          <w:sz w:val="24"/>
          <w:szCs w:val="24"/>
          <w:lang w:eastAsia="lt-LT"/>
        </w:rPr>
        <w:t xml:space="preserve">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023827E0" w14:textId="02C17A08" w:rsidR="00F106E0" w:rsidRPr="00D148E3" w:rsidRDefault="00C70B72"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w:t>
      </w:r>
      <w:r w:rsidR="00F106E0" w:rsidRPr="00D148E3">
        <w:rPr>
          <w:rFonts w:ascii="Times New Roman" w:eastAsia="Times New Roman" w:hAnsi="Times New Roman" w:cs="Times New Roman"/>
          <w:color w:val="000000" w:themeColor="text1"/>
          <w:sz w:val="24"/>
          <w:szCs w:val="24"/>
          <w:lang w:eastAsia="lt-LT"/>
        </w:rPr>
        <w:t>0</w:t>
      </w:r>
      <w:r w:rsidR="0046080E" w:rsidRPr="00D148E3">
        <w:rPr>
          <w:rFonts w:ascii="Times New Roman" w:eastAsia="Times New Roman" w:hAnsi="Times New Roman" w:cs="Times New Roman"/>
          <w:color w:val="000000" w:themeColor="text1"/>
          <w:sz w:val="24"/>
          <w:szCs w:val="24"/>
          <w:lang w:eastAsia="lt-LT"/>
        </w:rPr>
        <w:t xml:space="preserve">. </w:t>
      </w:r>
      <w:r w:rsidR="0046080E" w:rsidRPr="00D148E3">
        <w:rPr>
          <w:rFonts w:ascii="Times New Roman" w:eastAsia="Times New Roman" w:hAnsi="Times New Roman" w:cs="Times New Roman"/>
          <w:b/>
          <w:bCs/>
          <w:color w:val="000000" w:themeColor="text1"/>
          <w:sz w:val="24"/>
          <w:szCs w:val="24"/>
          <w:lang w:eastAsia="lt-LT"/>
        </w:rPr>
        <w:t>Darbų pabaiga –</w:t>
      </w:r>
      <w:r w:rsidR="0046080E" w:rsidRPr="00D148E3">
        <w:rPr>
          <w:rFonts w:ascii="Times New Roman" w:eastAsia="Times New Roman" w:hAnsi="Times New Roman" w:cs="Times New Roman"/>
          <w:color w:val="000000" w:themeColor="text1"/>
          <w:sz w:val="24"/>
          <w:szCs w:val="24"/>
          <w:lang w:eastAsia="lt-LT"/>
        </w:rPr>
        <w:t xml:space="preserve"> momentas, kai bus užbaigti visi Sutartyje numatyti darbai, atliki baigiamieji bandymai (jeigu taikoma), kurių rezultatai yra teigiami, ir pasirašytas darbų perdavimo ir priėmimo aktas</w:t>
      </w:r>
      <w:r w:rsidRPr="00D148E3">
        <w:rPr>
          <w:rFonts w:ascii="Times New Roman" w:eastAsia="Times New Roman" w:hAnsi="Times New Roman" w:cs="Times New Roman"/>
          <w:color w:val="000000" w:themeColor="text1"/>
          <w:sz w:val="24"/>
          <w:szCs w:val="24"/>
          <w:lang w:eastAsia="lt-LT"/>
        </w:rPr>
        <w:t>.</w:t>
      </w:r>
      <w:r w:rsidR="003D4621" w:rsidRPr="00D148E3">
        <w:rPr>
          <w:rFonts w:ascii="Times New Roman" w:eastAsia="Times New Roman" w:hAnsi="Times New Roman" w:cs="Times New Roman"/>
          <w:color w:val="000000" w:themeColor="text1"/>
          <w:sz w:val="24"/>
          <w:szCs w:val="24"/>
          <w:lang w:eastAsia="lt-LT"/>
        </w:rPr>
        <w:t xml:space="preserve"> </w:t>
      </w:r>
    </w:p>
    <w:p w14:paraId="647F9BC1" w14:textId="5BC3A619" w:rsidR="0046080E" w:rsidRPr="00F106E0" w:rsidRDefault="00F106E0"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1.21.</w:t>
      </w:r>
      <w:r w:rsidRPr="00F106E0">
        <w:rPr>
          <w:rFonts w:ascii="Times New Roman" w:eastAsia="Times New Roman" w:hAnsi="Times New Roman" w:cs="Times New Roman"/>
          <w:color w:val="000000" w:themeColor="text1"/>
          <w:sz w:val="24"/>
          <w:szCs w:val="24"/>
          <w:lang w:eastAsia="lt-LT"/>
        </w:rPr>
        <w:t xml:space="preserve"> </w:t>
      </w:r>
      <w:r w:rsidR="003D4621" w:rsidRPr="00F106E0">
        <w:rPr>
          <w:rFonts w:ascii="Times New Roman" w:eastAsia="Times New Roman" w:hAnsi="Times New Roman" w:cs="Times New Roman"/>
          <w:b/>
          <w:bCs/>
          <w:color w:val="000000" w:themeColor="text1"/>
          <w:sz w:val="24"/>
          <w:szCs w:val="24"/>
          <w:lang w:eastAsia="lt-LT"/>
        </w:rPr>
        <w:t>Darbų užbaigimas</w:t>
      </w:r>
      <w:r w:rsidR="003D4621" w:rsidRPr="00F106E0">
        <w:rPr>
          <w:rFonts w:ascii="Times New Roman" w:eastAsia="Times New Roman" w:hAnsi="Times New Roman" w:cs="Times New Roman"/>
          <w:color w:val="000000" w:themeColor="text1"/>
          <w:sz w:val="24"/>
          <w:szCs w:val="24"/>
          <w:lang w:eastAsia="lt-LT"/>
        </w:rPr>
        <w:t xml:space="preserve"> – darbų užbaigimas vykdomas vadovaujantis Paveldo tvarkybos reglamento PTR 3.05.01:2015 „</w:t>
      </w:r>
      <w:r w:rsidR="003873EF">
        <w:rPr>
          <w:rFonts w:ascii="Times New Roman" w:eastAsia="Times New Roman" w:hAnsi="Times New Roman" w:cs="Times New Roman"/>
          <w:color w:val="000000" w:themeColor="text1"/>
          <w:sz w:val="24"/>
          <w:szCs w:val="24"/>
          <w:lang w:eastAsia="lt-LT"/>
        </w:rPr>
        <w:t>Tvarkybos darbų priėmimo</w:t>
      </w:r>
      <w:r w:rsidR="003D4621" w:rsidRPr="00F106E0">
        <w:rPr>
          <w:rFonts w:ascii="Times New Roman" w:eastAsia="Times New Roman" w:hAnsi="Times New Roman" w:cs="Times New Roman"/>
          <w:color w:val="000000" w:themeColor="text1"/>
          <w:sz w:val="24"/>
          <w:szCs w:val="24"/>
          <w:lang w:eastAsia="lt-LT"/>
        </w:rPr>
        <w:t xml:space="preserve"> taisyklės“ nuostatomis.</w:t>
      </w:r>
      <w:r w:rsidR="001D20D3">
        <w:rPr>
          <w:rFonts w:ascii="Times New Roman" w:eastAsia="Times New Roman" w:hAnsi="Times New Roman" w:cs="Times New Roman"/>
          <w:color w:val="000000" w:themeColor="text1"/>
          <w:sz w:val="24"/>
          <w:szCs w:val="24"/>
          <w:lang w:eastAsia="lt-LT"/>
        </w:rPr>
        <w:t xml:space="preserve"> </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191591CA" w14:textId="77777777" w:rsidR="000F5560" w:rsidRDefault="000F5560" w:rsidP="000F556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Pr>
          <w:rFonts w:ascii="Times New Roman" w:eastAsia="Times New Roman" w:hAnsi="Times New Roman" w:cs="Times New Roman"/>
          <w:sz w:val="24"/>
          <w:szCs w:val="24"/>
          <w:lang w:eastAsia="lt-LT"/>
        </w:rPr>
        <w:t>atlikti:</w:t>
      </w:r>
    </w:p>
    <w:p w14:paraId="6B86A5DB" w14:textId="0C45EB28"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4E14B1">
        <w:rPr>
          <w:rFonts w:ascii="Times New Roman" w:eastAsia="Times New Roman" w:hAnsi="Times New Roman" w:cs="Times New Roman"/>
          <w:bCs/>
          <w:sz w:val="24"/>
          <w:szCs w:val="24"/>
          <w:lang w:eastAsia="lt-LT"/>
        </w:rPr>
        <w:t>2.1.1.</w:t>
      </w:r>
      <w:r w:rsidRPr="004E14B1">
        <w:rPr>
          <w:rFonts w:ascii="Times New Roman" w:eastAsia="Times New Roman" w:hAnsi="Times New Roman" w:cs="Times New Roman"/>
          <w:bCs/>
          <w:sz w:val="24"/>
          <w:szCs w:val="24"/>
          <w:lang w:eastAsia="lt-LT"/>
        </w:rPr>
        <w:tab/>
      </w:r>
      <w:r w:rsidR="003C51AF" w:rsidRPr="004E14B1">
        <w:rPr>
          <w:rFonts w:ascii="Times New Roman" w:eastAsia="Times New Roman" w:hAnsi="Times New Roman" w:cs="Times New Roman"/>
          <w:bCs/>
          <w:sz w:val="24"/>
          <w:szCs w:val="24"/>
          <w:lang w:eastAsia="lt-LT"/>
        </w:rPr>
        <w:t>Dirmiškių piliakalnio su gyvenviete (31920) Alytaus r. sav. Miroslavo sen., Balkasodžio k. tvarkybos</w:t>
      </w:r>
      <w:r w:rsidR="00B84B68" w:rsidRPr="004E14B1">
        <w:rPr>
          <w:rFonts w:ascii="Times New Roman" w:eastAsia="Times New Roman" w:hAnsi="Times New Roman" w:cs="Times New Roman"/>
          <w:bCs/>
          <w:sz w:val="24"/>
          <w:szCs w:val="24"/>
          <w:lang w:eastAsia="lt-LT"/>
        </w:rPr>
        <w:t xml:space="preserve"> darbus</w:t>
      </w:r>
      <w:r w:rsidRPr="004E14B1">
        <w:rPr>
          <w:rFonts w:ascii="Times New Roman" w:eastAsia="Times New Roman" w:hAnsi="Times New Roman" w:cs="Times New Roman"/>
          <w:bCs/>
          <w:sz w:val="24"/>
          <w:szCs w:val="24"/>
          <w:lang w:eastAsia="lt-LT"/>
        </w:rPr>
        <w:t xml:space="preserve"> pagal parengtą projektą;</w:t>
      </w:r>
    </w:p>
    <w:p w14:paraId="2795BA98" w14:textId="6477A881"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3610C">
        <w:rPr>
          <w:rFonts w:ascii="Times New Roman" w:eastAsia="Times New Roman" w:hAnsi="Times New Roman" w:cs="Times New Roman"/>
          <w:bCs/>
          <w:sz w:val="24"/>
          <w:szCs w:val="24"/>
          <w:lang w:eastAsia="lt-LT"/>
        </w:rPr>
        <w:t>2.1.2.</w:t>
      </w:r>
      <w:r w:rsidRPr="00E3610C">
        <w:rPr>
          <w:rFonts w:ascii="Times New Roman" w:eastAsia="Times New Roman" w:hAnsi="Times New Roman" w:cs="Times New Roman"/>
          <w:bCs/>
          <w:sz w:val="24"/>
          <w:szCs w:val="24"/>
          <w:lang w:eastAsia="lt-LT"/>
        </w:rPr>
        <w:tab/>
      </w:r>
      <w:r w:rsidRPr="007311EE">
        <w:rPr>
          <w:rFonts w:ascii="Times New Roman" w:eastAsia="Times New Roman" w:hAnsi="Times New Roman" w:cs="Times New Roman"/>
          <w:bCs/>
          <w:color w:val="000000" w:themeColor="text1"/>
          <w:sz w:val="24"/>
          <w:szCs w:val="24"/>
          <w:lang w:eastAsia="lt-LT"/>
        </w:rPr>
        <w:t xml:space="preserve">elektroninio statybos žurnalo užsakymą </w:t>
      </w:r>
      <w:r w:rsidRPr="00E3610C">
        <w:rPr>
          <w:rFonts w:ascii="Times New Roman" w:eastAsia="Times New Roman" w:hAnsi="Times New Roman" w:cs="Times New Roman"/>
          <w:bCs/>
          <w:sz w:val="24"/>
          <w:szCs w:val="24"/>
          <w:lang w:eastAsia="lt-LT"/>
        </w:rPr>
        <w:t>(prenumeratos užsakymą, statybos žurnalo pildymą ir saugojimą ir po statybos darbų baigimo jo pilną perleidimą perkančiajai organizacijai);</w:t>
      </w:r>
    </w:p>
    <w:p w14:paraId="608EFDE6" w14:textId="220ACE73" w:rsidR="00806B1B" w:rsidRPr="00644C9C" w:rsidRDefault="00806B1B" w:rsidP="000F5560">
      <w:pPr>
        <w:tabs>
          <w:tab w:val="left" w:pos="1985"/>
        </w:tabs>
        <w:spacing w:after="0" w:line="240" w:lineRule="auto"/>
        <w:ind w:firstLine="1298"/>
        <w:jc w:val="both"/>
        <w:rPr>
          <w:rFonts w:ascii="Times New Roman" w:eastAsia="Times New Roman" w:hAnsi="Times New Roman" w:cs="Times New Roman"/>
          <w:bCs/>
          <w:color w:val="EE0000"/>
          <w:sz w:val="24"/>
          <w:szCs w:val="24"/>
          <w:lang w:eastAsia="lt-LT"/>
        </w:rPr>
      </w:pPr>
      <w:r w:rsidRPr="00D148E3">
        <w:rPr>
          <w:rFonts w:ascii="Times New Roman" w:eastAsia="Times New Roman" w:hAnsi="Times New Roman" w:cs="Times New Roman"/>
          <w:bCs/>
          <w:color w:val="000000" w:themeColor="text1"/>
          <w:sz w:val="24"/>
          <w:szCs w:val="24"/>
          <w:lang w:eastAsia="lt-LT"/>
        </w:rPr>
        <w:t>2.1.3.</w:t>
      </w:r>
      <w:r w:rsidRPr="00F106E0">
        <w:rPr>
          <w:rFonts w:ascii="Times New Roman" w:eastAsia="Times New Roman" w:hAnsi="Times New Roman" w:cs="Times New Roman"/>
          <w:bCs/>
          <w:color w:val="000000" w:themeColor="text1"/>
          <w:sz w:val="24"/>
          <w:szCs w:val="24"/>
          <w:lang w:eastAsia="lt-LT"/>
        </w:rPr>
        <w:t xml:space="preserve"> </w:t>
      </w:r>
      <w:r w:rsidR="00644C9C" w:rsidRPr="00F106E0">
        <w:rPr>
          <w:rFonts w:ascii="Times New Roman" w:eastAsia="Times New Roman" w:hAnsi="Times New Roman" w:cs="Times New Roman"/>
          <w:bCs/>
          <w:color w:val="000000" w:themeColor="text1"/>
          <w:sz w:val="24"/>
          <w:szCs w:val="24"/>
          <w:lang w:eastAsia="lt-LT"/>
        </w:rPr>
        <w:t>leidimų ir licencijų, reikalingų sutarties tinkamam vykdymui, gavim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reikalingos ir/arba naudingos vykdomosios dokumentacijos, įskaitant ir visus būtinus bandymus, žymėjimus, matavimus įforminim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ir perdavim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užsakovui</w:t>
      </w:r>
      <w:r w:rsidR="00F106E0">
        <w:rPr>
          <w:rFonts w:ascii="Times New Roman" w:eastAsia="Times New Roman" w:hAnsi="Times New Roman" w:cs="Times New Roman"/>
          <w:bCs/>
          <w:color w:val="000000" w:themeColor="text1"/>
          <w:sz w:val="24"/>
          <w:szCs w:val="24"/>
          <w:lang w:eastAsia="lt-LT"/>
        </w:rPr>
        <w:t>.</w:t>
      </w:r>
    </w:p>
    <w:p w14:paraId="25BC18A4" w14:textId="77777777"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Pr>
          <w:rFonts w:ascii="Times New Roman" w:eastAsia="Times New Roman" w:hAnsi="Times New Roman" w:cs="Times New Roman"/>
          <w:bCs/>
          <w:sz w:val="24"/>
          <w:szCs w:val="24"/>
          <w:lang w:eastAsia="lt-LT"/>
        </w:rPr>
        <w:t>Rangovo įsipareigojimai apibrėžti 2.1</w:t>
      </w:r>
      <w:r w:rsidRPr="00E673F2">
        <w:rPr>
          <w:rFonts w:ascii="Times New Roman" w:eastAsia="Times New Roman" w:hAnsi="Times New Roman" w:cs="Times New Roman"/>
          <w:bCs/>
          <w:sz w:val="24"/>
          <w:szCs w:val="24"/>
          <w:lang w:eastAsia="lt-LT"/>
        </w:rPr>
        <w:t xml:space="preserve"> punkte (toliau – vadinami </w:t>
      </w:r>
      <w:r>
        <w:rPr>
          <w:rFonts w:ascii="Times New Roman" w:eastAsia="Times New Roman" w:hAnsi="Times New Roman" w:cs="Times New Roman"/>
          <w:bCs/>
          <w:sz w:val="24"/>
          <w:szCs w:val="24"/>
          <w:lang w:eastAsia="lt-LT"/>
        </w:rPr>
        <w:t>D</w:t>
      </w:r>
      <w:r w:rsidRPr="00E673F2">
        <w:rPr>
          <w:rFonts w:ascii="Times New Roman" w:eastAsia="Times New Roman" w:hAnsi="Times New Roman" w:cs="Times New Roman"/>
          <w:bCs/>
          <w:sz w:val="24"/>
          <w:szCs w:val="24"/>
          <w:lang w:eastAsia="lt-LT"/>
        </w:rPr>
        <w:t>arbai).</w:t>
      </w:r>
    </w:p>
    <w:p w14:paraId="3C0A0F17" w14:textId="459B597D" w:rsidR="000F5560" w:rsidRPr="00EE2144"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Pr>
          <w:rFonts w:ascii="Times New Roman" w:eastAsia="Times New Roman" w:hAnsi="Times New Roman" w:cs="Times New Roman"/>
          <w:bCs/>
          <w:sz w:val="24"/>
          <w:szCs w:val="24"/>
          <w:lang w:eastAsia="lt-LT"/>
        </w:rPr>
        <w:t xml:space="preserve">atlikti </w:t>
      </w:r>
      <w:r w:rsidR="00D5485E">
        <w:rPr>
          <w:rFonts w:ascii="Times New Roman" w:eastAsia="Times New Roman" w:hAnsi="Times New Roman" w:cs="Times New Roman"/>
          <w:bCs/>
          <w:sz w:val="24"/>
          <w:szCs w:val="24"/>
          <w:lang w:eastAsia="lt-LT"/>
        </w:rPr>
        <w:t>d</w:t>
      </w:r>
      <w:r>
        <w:rPr>
          <w:rFonts w:ascii="Times New Roman" w:eastAsia="Times New Roman" w:hAnsi="Times New Roman" w:cs="Times New Roman"/>
          <w:bCs/>
          <w:sz w:val="24"/>
          <w:szCs w:val="24"/>
          <w:lang w:eastAsia="lt-LT"/>
        </w:rPr>
        <w:t xml:space="preserve">arbus </w:t>
      </w:r>
      <w:r w:rsidRPr="00FD5755">
        <w:rPr>
          <w:rFonts w:ascii="Times New Roman" w:eastAsia="Times New Roman" w:hAnsi="Times New Roman" w:cs="Times New Roman"/>
          <w:bCs/>
          <w:sz w:val="24"/>
          <w:szCs w:val="24"/>
          <w:lang w:eastAsia="lt-LT"/>
        </w:rPr>
        <w:t>kaip numatyta sutartyje bei ištaisyti po darbų ir su darbais susijusių paslaugų</w:t>
      </w:r>
      <w:r w:rsidR="00DE4E85">
        <w:rPr>
          <w:rFonts w:ascii="Times New Roman" w:eastAsia="Times New Roman" w:hAnsi="Times New Roman" w:cs="Times New Roman"/>
          <w:bCs/>
          <w:sz w:val="24"/>
          <w:szCs w:val="24"/>
          <w:lang w:eastAsia="lt-LT"/>
        </w:rPr>
        <w:t xml:space="preserve"> (jeigu yra)</w:t>
      </w:r>
      <w:r w:rsidRPr="00FD5755">
        <w:rPr>
          <w:rFonts w:ascii="Times New Roman" w:eastAsia="Times New Roman" w:hAnsi="Times New Roman" w:cs="Times New Roman"/>
          <w:bCs/>
          <w:sz w:val="24"/>
          <w:szCs w:val="24"/>
          <w:lang w:eastAsia="lt-LT"/>
        </w:rPr>
        <w:t xml:space="preserve">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E19AB57" w14:textId="77777777" w:rsidR="00974461" w:rsidRDefault="00974461" w:rsidP="0046080E">
      <w:pPr>
        <w:spacing w:after="0" w:line="240" w:lineRule="auto"/>
        <w:jc w:val="center"/>
        <w:rPr>
          <w:rFonts w:ascii="Times New Roman" w:eastAsia="Times New Roman" w:hAnsi="Times New Roman" w:cs="Times New Roman"/>
          <w:b/>
          <w:sz w:val="24"/>
          <w:szCs w:val="24"/>
          <w:lang w:eastAsia="lt-LT"/>
        </w:rPr>
      </w:pPr>
    </w:p>
    <w:p w14:paraId="1AB58B4C" w14:textId="0BA25814"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1E9DAB2E"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3.1. Šalių teisių ir pareigų pagrindas yra sutartis, Lietuvos Respublikos įstatymai, įstatymų įgyvendinamieji teisės aktai, statybos </w:t>
      </w:r>
      <w:r w:rsidRPr="00F106E0">
        <w:rPr>
          <w:rFonts w:ascii="Times New Roman" w:eastAsia="Times New Roman" w:hAnsi="Times New Roman" w:cs="Times New Roman"/>
          <w:color w:val="000000" w:themeColor="text1"/>
          <w:sz w:val="24"/>
          <w:szCs w:val="24"/>
          <w:lang w:eastAsia="lt-LT"/>
        </w:rPr>
        <w:t>techniniai</w:t>
      </w:r>
      <w:r w:rsidR="00806B1B" w:rsidRPr="00F106E0">
        <w:rPr>
          <w:rFonts w:ascii="Times New Roman" w:eastAsia="Times New Roman" w:hAnsi="Times New Roman" w:cs="Times New Roman"/>
          <w:color w:val="000000" w:themeColor="text1"/>
          <w:sz w:val="24"/>
          <w:szCs w:val="24"/>
          <w:lang w:eastAsia="lt-LT"/>
        </w:rPr>
        <w:t xml:space="preserve"> ir paveldo tvarkybos</w:t>
      </w:r>
      <w:r w:rsidRPr="00F106E0">
        <w:rPr>
          <w:rFonts w:ascii="Times New Roman" w:eastAsia="Times New Roman" w:hAnsi="Times New Roman" w:cs="Times New Roman"/>
          <w:color w:val="000000" w:themeColor="text1"/>
          <w:sz w:val="24"/>
          <w:szCs w:val="24"/>
          <w:lang w:eastAsia="lt-LT"/>
        </w:rPr>
        <w:t xml:space="preserve"> </w:t>
      </w:r>
      <w:r w:rsidRPr="0046080E">
        <w:rPr>
          <w:rFonts w:ascii="Times New Roman" w:eastAsia="Times New Roman" w:hAnsi="Times New Roman" w:cs="Times New Roman"/>
          <w:sz w:val="24"/>
          <w:szCs w:val="24"/>
          <w:lang w:eastAsia="lt-LT"/>
        </w:rPr>
        <w:t>reglamentai</w:t>
      </w:r>
      <w:r w:rsidR="00806B1B" w:rsidRPr="00806B1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199BF23E" w14:textId="5E0E3D1B"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3C51AF">
        <w:rPr>
          <w:rFonts w:ascii="Times New Roman" w:eastAsia="Times New Roman" w:hAnsi="Times New Roman" w:cs="Times New Roman"/>
          <w:sz w:val="24"/>
          <w:szCs w:val="24"/>
          <w:lang w:eastAsia="lt-LT"/>
        </w:rPr>
        <w:t>tvarkybos darbų</w:t>
      </w:r>
      <w:r>
        <w:rPr>
          <w:rFonts w:ascii="Times New Roman" w:eastAsia="Times New Roman" w:hAnsi="Times New Roman" w:cs="Times New Roman"/>
          <w:sz w:val="24"/>
          <w:szCs w:val="24"/>
          <w:lang w:eastAsia="lt-LT"/>
        </w:rPr>
        <w:t xml:space="preserve"> projektas;</w:t>
      </w:r>
    </w:p>
    <w:p w14:paraId="7040CA73"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D067DA">
        <w:rPr>
          <w:rFonts w:ascii="Times New Roman" w:eastAsia="Times New Roman" w:hAnsi="Times New Roman" w:cs="Times New Roman"/>
          <w:sz w:val="24"/>
          <w:szCs w:val="24"/>
          <w:lang w:eastAsia="lt-LT"/>
        </w:rPr>
        <w:t>3.2.3. darbų vykdymo grafikas;</w:t>
      </w:r>
    </w:p>
    <w:p w14:paraId="00A391F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3.2.4. rangovo pasiūlymo sąmatiniai skaičiavimai su pagrindinėmis techninėmis siūlomų darbų charakteristikomis ir darbų įkainiais (jeigu įtraukiami);</w:t>
      </w:r>
    </w:p>
    <w:p w14:paraId="1E248CA0" w14:textId="5F48EE32"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r w:rsidR="003C51AF">
        <w:rPr>
          <w:rFonts w:ascii="Times New Roman" w:eastAsia="Times New Roman" w:hAnsi="Times New Roman" w:cs="Times New Roman"/>
          <w:sz w:val="24"/>
          <w:szCs w:val="24"/>
          <w:lang w:eastAsia="lt-LT"/>
        </w:rPr>
        <w:t xml:space="preserve"> (jeigu yra)</w:t>
      </w:r>
      <w:r w:rsidRPr="0046080E">
        <w:rPr>
          <w:rFonts w:ascii="Times New Roman" w:eastAsia="Times New Roman" w:hAnsi="Times New Roman" w:cs="Times New Roman"/>
          <w:sz w:val="24"/>
          <w:szCs w:val="24"/>
          <w:lang w:eastAsia="lt-LT"/>
        </w:rPr>
        <w:t>;</w:t>
      </w:r>
    </w:p>
    <w:p w14:paraId="7B33974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D067DA">
        <w:trPr>
          <w:jc w:val="center"/>
        </w:trPr>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D067DA">
        <w:trPr>
          <w:jc w:val="center"/>
        </w:trPr>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D067DA">
        <w:trPr>
          <w:jc w:val="center"/>
        </w:trPr>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1CB71659"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 xml:space="preserve">Užsakovo skiriamas asmuo, atsakingas už </w:t>
            </w:r>
            <w:r w:rsidR="006E3898">
              <w:rPr>
                <w:rFonts w:ascii="Times New Roman" w:eastAsia="Times New Roman" w:hAnsi="Times New Roman" w:cs="Times New Roman"/>
                <w:spacing w:val="-2"/>
                <w:sz w:val="24"/>
                <w:szCs w:val="24"/>
              </w:rPr>
              <w:t>s</w:t>
            </w:r>
            <w:r w:rsidRPr="001F39B6">
              <w:rPr>
                <w:rFonts w:ascii="Times New Roman" w:eastAsia="Times New Roman" w:hAnsi="Times New Roman" w:cs="Times New Roman"/>
                <w:spacing w:val="-2"/>
                <w:sz w:val="24"/>
                <w:szCs w:val="24"/>
              </w:rPr>
              <w:t>utarties vykdy</w:t>
            </w:r>
            <w:r w:rsidR="00776CCC" w:rsidRPr="00776CCC">
              <w:rPr>
                <w:rFonts w:ascii="Times New Roman" w:eastAsia="Times New Roman" w:hAnsi="Times New Roman" w:cs="Times New Roman"/>
                <w:spacing w:val="-2"/>
                <w:sz w:val="24"/>
                <w:szCs w:val="24"/>
              </w:rPr>
              <w:t>mą – ..............................</w:t>
            </w:r>
          </w:p>
          <w:p w14:paraId="6CB76183" w14:textId="09FD18A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F47866">
              <w:rPr>
                <w:rFonts w:ascii="Times New Roman" w:eastAsia="Times New Roman" w:hAnsi="Times New Roman" w:cs="Times New Roman"/>
                <w:sz w:val="24"/>
                <w:szCs w:val="24"/>
                <w:lang w:eastAsia="lt-LT"/>
              </w:rPr>
              <w:t xml:space="preserve"> </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D067DA">
        <w:trPr>
          <w:trHeight w:val="491"/>
          <w:jc w:val="center"/>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1813757" w:rsidR="002E7741" w:rsidRPr="00D067DA" w:rsidRDefault="00D067DA" w:rsidP="00CC06F0">
            <w:pPr>
              <w:spacing w:before="200" w:after="80" w:line="240" w:lineRule="auto"/>
              <w:ind w:right="40"/>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11 mėn.</w:t>
            </w:r>
          </w:p>
        </w:tc>
      </w:tr>
      <w:tr w:rsidR="00D067DA" w:rsidRPr="00D067DA" w14:paraId="54A8E6CB" w14:textId="77777777" w:rsidTr="00D067DA">
        <w:tblPrEx>
          <w:jc w:val="left"/>
        </w:tblPrEx>
        <w:trPr>
          <w:trHeight w:val="628"/>
        </w:trPr>
        <w:tc>
          <w:tcPr>
            <w:tcW w:w="3261" w:type="dxa"/>
            <w:tcBorders>
              <w:top w:val="dashed" w:sz="4" w:space="0" w:color="auto"/>
              <w:left w:val="nil"/>
              <w:bottom w:val="dashed" w:sz="4" w:space="0" w:color="auto"/>
              <w:right w:val="dashed" w:sz="4" w:space="0" w:color="auto"/>
            </w:tcBorders>
            <w:hideMark/>
          </w:tcPr>
          <w:p w14:paraId="2C6E2B06" w14:textId="77777777" w:rsidR="00D067DA" w:rsidRPr="00D067DA" w:rsidRDefault="00D067DA" w:rsidP="00D067DA">
            <w:pPr>
              <w:spacing w:before="200" w:after="0" w:line="240" w:lineRule="auto"/>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hideMark/>
          </w:tcPr>
          <w:p w14:paraId="1975556E" w14:textId="77777777" w:rsidR="00D067DA" w:rsidRPr="00D067DA" w:rsidRDefault="00D067DA" w:rsidP="00D067DA">
            <w:pPr>
              <w:spacing w:before="200" w:after="0" w:line="240" w:lineRule="auto"/>
              <w:jc w:val="center"/>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hideMark/>
          </w:tcPr>
          <w:p w14:paraId="455B250B" w14:textId="77777777" w:rsidR="00D067DA" w:rsidRPr="00D067DA" w:rsidRDefault="00D067DA" w:rsidP="00D067DA">
            <w:pPr>
              <w:spacing w:before="240" w:line="240" w:lineRule="auto"/>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D067DA">
        <w:trPr>
          <w:trHeight w:val="506"/>
          <w:jc w:val="center"/>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D81B96A" w:rsidR="001F39B6" w:rsidRPr="00795C78" w:rsidRDefault="00D067DA" w:rsidP="001F39B6">
            <w:pPr>
              <w:spacing w:before="200" w:after="0" w:line="240" w:lineRule="auto"/>
              <w:ind w:right="420"/>
              <w:rPr>
                <w:rFonts w:ascii="Times New Roman" w:eastAsia="Times New Roman" w:hAnsi="Times New Roman" w:cs="Times New Roman"/>
                <w:sz w:val="24"/>
                <w:szCs w:val="24"/>
              </w:rPr>
            </w:pPr>
            <w:r w:rsidRPr="00E86FA0">
              <w:rPr>
                <w:rFonts w:ascii="Times New Roman" w:eastAsia="Times New Roman" w:hAnsi="Times New Roman" w:cs="Times New Roman"/>
                <w:sz w:val="24"/>
                <w:szCs w:val="24"/>
              </w:rPr>
              <w:t>1 mėn.</w:t>
            </w:r>
          </w:p>
        </w:tc>
      </w:tr>
      <w:tr w:rsidR="001F39B6" w:rsidRPr="007B23C0" w14:paraId="54AEA90B" w14:textId="77777777" w:rsidTr="00D067DA">
        <w:trPr>
          <w:jc w:val="center"/>
        </w:trPr>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6A743CA9" w:rsidR="00240A2E" w:rsidRPr="007B23C0" w:rsidRDefault="00C158F8" w:rsidP="00164086">
            <w:pPr>
              <w:spacing w:before="200" w:after="0" w:line="240" w:lineRule="auto"/>
              <w:ind w:right="42"/>
              <w:jc w:val="both"/>
              <w:rPr>
                <w:rFonts w:ascii="Times New Roman" w:eastAsia="Times New Roman" w:hAnsi="Times New Roman" w:cs="Times New Roman"/>
                <w:sz w:val="24"/>
                <w:szCs w:val="24"/>
              </w:rPr>
            </w:pPr>
            <w:r w:rsidRPr="00C158F8">
              <w:rPr>
                <w:rFonts w:ascii="Times New Roman" w:eastAsia="Times New Roman" w:hAnsi="Times New Roman" w:cs="Times New Roman"/>
                <w:sz w:val="24"/>
                <w:szCs w:val="24"/>
              </w:rPr>
              <w:t>Už kiekvieną uždelstą kalendorinę dieną skaičiuojama 0,05 % kompensacija nuo neatliktų darbų kainos su PVM. Delspinigiai išskaičiuojami iš rangovui mokamos sumos.</w:t>
            </w:r>
          </w:p>
        </w:tc>
      </w:tr>
      <w:tr w:rsidR="001F39B6" w:rsidRPr="00B979D5" w14:paraId="593FDEF3" w14:textId="77777777" w:rsidTr="00D067DA">
        <w:trPr>
          <w:jc w:val="center"/>
        </w:trPr>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48691AC5" w:rsidR="00E45E95" w:rsidRPr="00EC606B" w:rsidRDefault="00964F7A"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1F39B6" w:rsidRPr="001F39B6" w14:paraId="6B60AEF4" w14:textId="77777777" w:rsidTr="00D067DA">
        <w:trPr>
          <w:trHeight w:val="413"/>
          <w:jc w:val="center"/>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0E06B587"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4EFB2745" w:rsidR="00890533" w:rsidRPr="00890533" w:rsidRDefault="00964F7A" w:rsidP="00240A2E">
            <w:pPr>
              <w:spacing w:after="120" w:line="240" w:lineRule="auto"/>
              <w:jc w:val="both"/>
              <w:rPr>
                <w:rFonts w:ascii="Times New Roman" w:eastAsia="Times New Roman" w:hAnsi="Times New Roman" w:cs="Times New Roman"/>
                <w:i/>
                <w:iCs/>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D067DA">
        <w:trPr>
          <w:jc w:val="center"/>
        </w:trPr>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D067DA">
        <w:trPr>
          <w:trHeight w:val="826"/>
          <w:jc w:val="center"/>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lastRenderedPageBreak/>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D067DA">
        <w:trPr>
          <w:trHeight w:val="839"/>
          <w:jc w:val="center"/>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26E3D8F3"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8502AD">
              <w:rPr>
                <w:rFonts w:ascii="Times New Roman" w:eastAsia="Times New Roman" w:hAnsi="Times New Roman" w:cs="Times New Roman"/>
                <w:sz w:val="24"/>
                <w:szCs w:val="24"/>
              </w:rPr>
              <w:t>6</w:t>
            </w:r>
          </w:p>
        </w:tc>
        <w:tc>
          <w:tcPr>
            <w:tcW w:w="4261" w:type="dxa"/>
            <w:tcBorders>
              <w:top w:val="dashed" w:sz="4" w:space="0" w:color="auto"/>
              <w:left w:val="dashed" w:sz="4" w:space="0" w:color="auto"/>
              <w:bottom w:val="dashed" w:sz="4" w:space="0" w:color="auto"/>
              <w:right w:val="nil"/>
            </w:tcBorders>
          </w:tcPr>
          <w:p w14:paraId="5AAD7560" w14:textId="1ABD807E"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su PVM</w:t>
            </w:r>
            <w:r w:rsidR="00731B25" w:rsidRPr="007B23C0">
              <w:rPr>
                <w:rFonts w:ascii="Times New Roman" w:eastAsia="Times New Roman" w:hAnsi="Times New Roman" w:cs="Times New Roman"/>
                <w:iCs/>
                <w:sz w:val="24"/>
                <w:szCs w:val="24"/>
              </w:rPr>
              <w:t xml:space="preserve">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B587EED"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8502AD">
              <w:rPr>
                <w:rFonts w:ascii="Times New Roman" w:eastAsia="Times New Roman" w:hAnsi="Times New Roman" w:cs="Times New Roman"/>
                <w:sz w:val="24"/>
                <w:szCs w:val="24"/>
              </w:rPr>
              <w:t>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D067DA">
        <w:trPr>
          <w:trHeight w:val="514"/>
          <w:jc w:val="center"/>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3E3D4FAD" w:rsidR="0046080E" w:rsidRPr="00F106E0" w:rsidRDefault="0046080E"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4.3.</w:t>
      </w:r>
      <w:r w:rsidRPr="00F106E0">
        <w:rPr>
          <w:rFonts w:ascii="Times New Roman" w:eastAsia="Times New Roman" w:hAnsi="Times New Roman" w:cs="Times New Roman"/>
          <w:color w:val="000000" w:themeColor="text1"/>
          <w:sz w:val="24"/>
          <w:szCs w:val="24"/>
          <w:lang w:eastAsia="lt-LT"/>
        </w:rPr>
        <w:t xml:space="preserve"> </w:t>
      </w:r>
      <w:r w:rsidR="00F106E0" w:rsidRPr="00F106E0">
        <w:rPr>
          <w:rFonts w:ascii="Times New Roman" w:eastAsia="Times New Roman" w:hAnsi="Times New Roman" w:cs="Times New Roman"/>
          <w:color w:val="000000" w:themeColor="text1"/>
          <w:sz w:val="24"/>
          <w:szCs w:val="24"/>
          <w:lang w:eastAsia="lt-LT"/>
        </w:rPr>
        <w:t xml:space="preserve">Užsakovas turi būti gavęs </w:t>
      </w:r>
      <w:r w:rsidR="00F106E0">
        <w:rPr>
          <w:rFonts w:ascii="Times New Roman" w:eastAsia="Times New Roman" w:hAnsi="Times New Roman" w:cs="Times New Roman"/>
          <w:color w:val="000000" w:themeColor="text1"/>
          <w:sz w:val="24"/>
          <w:szCs w:val="24"/>
          <w:lang w:eastAsia="lt-LT"/>
        </w:rPr>
        <w:t>leidimą atlikti tvarkybos darbus, kuris išduodamas vadovaujantis PTR 3.04.01:2014 „Leidimų atlikti tvarkybos darbus išdavimo taisyklės“ bei perduoti jį rangovui</w:t>
      </w:r>
      <w:r w:rsidR="00F106E0" w:rsidRPr="00F106E0">
        <w:rPr>
          <w:rFonts w:ascii="Times New Roman" w:eastAsia="Times New Roman" w:hAnsi="Times New Roman" w:cs="Times New Roman"/>
          <w:color w:val="000000" w:themeColor="text1"/>
          <w:sz w:val="24"/>
          <w:szCs w:val="24"/>
          <w:lang w:eastAsia="lt-LT"/>
        </w:rPr>
        <w:t>. Užsakovas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30EE5938" w14:textId="76CD8BDD" w:rsidR="0046080E" w:rsidRPr="00186D2F" w:rsidRDefault="00361FF8" w:rsidP="00DB365C">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Iki darbų pradžios rangovas privalo</w:t>
      </w:r>
      <w:r w:rsidR="00DB365C" w:rsidRPr="00186D2F">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186D2F">
        <w:rPr>
          <w:rFonts w:ascii="Times New Roman" w:eastAsia="Times New Roman" w:hAnsi="Times New Roman" w:cs="Times New Roman"/>
          <w:sz w:val="24"/>
          <w:szCs w:val="24"/>
          <w:lang w:eastAsia="lt-LT"/>
        </w:rPr>
        <w:t>.</w:t>
      </w:r>
      <w:r w:rsidR="000C7436" w:rsidRPr="00186D2F">
        <w:rPr>
          <w:rFonts w:ascii="Times New Roman" w:eastAsia="Times New Roman" w:hAnsi="Times New Roman" w:cs="Times New Roman"/>
          <w:sz w:val="24"/>
          <w:szCs w:val="24"/>
          <w:lang w:eastAsia="lt-LT"/>
        </w:rPr>
        <w:t xml:space="preserve"> </w:t>
      </w:r>
      <w:r w:rsidR="000C7436" w:rsidRPr="00186D2F">
        <w:rPr>
          <w:rFonts w:ascii="Times New Roman" w:hAnsi="Times New Roman" w:cs="Times New Roman"/>
          <w:sz w:val="24"/>
          <w:szCs w:val="24"/>
        </w:rPr>
        <w:t>Vadovaujantis Lietuvos Respublikos nekilnojamojo kultūros paveldo apsaugos įstatymo ir 2005 m. balandžio 14 d. Lietuvos Respublikos kultūros ministro įsakymo Nr. ĮV-146 „Dėl nekilnojamojo kultūros paveldo apsaugos specialistų atestavimo tvarkos aprašo patvirtinimo“ nuostatomis, vadovauti tvarkybos darbams privalo asmuo įgijęs paveldosaugos specialistų kvalifikacijos atestatą (veikos rūšis: tvarkybos darbai, specializacija: vadovavimas tvarkybos darbams).</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A355D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6913B6C6"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 xml:space="preserve">5.21. Sutarties vykdymo metu šalių pasirašyti asmenų, susijusių su projekto rengimu ir darbų vykdymu, gamybinių susirinkimų protokolai yra neatskiriama sutarties vykdymo dalis.   </w:t>
      </w:r>
    </w:p>
    <w:p w14:paraId="3457C843" w14:textId="10CE1739" w:rsidR="00D61164" w:rsidRPr="00D61164" w:rsidRDefault="00D61164" w:rsidP="005964A6">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5.22. Rangovas savo sąskaita privalo objekte įrengti informacinį stendą, vadovaudamasis Statybos įstatymo nuostatomis</w:t>
      </w:r>
      <w:r w:rsidR="00751C7F" w:rsidRPr="00480317">
        <w:rPr>
          <w:rFonts w:ascii="Times New Roman" w:eastAsia="Times New Roman" w:hAnsi="Times New Roman" w:cs="Times New Roman"/>
          <w:sz w:val="24"/>
          <w:szCs w:val="24"/>
          <w:lang w:eastAsia="lt-LT"/>
        </w:rPr>
        <w:t xml:space="preserve"> ir 2021-2027 metų Interreg VI-A Lietuvos-Lenkijos </w:t>
      </w:r>
      <w:r w:rsidR="00751C7F" w:rsidRPr="00480317">
        <w:rPr>
          <w:rFonts w:ascii="Times New Roman" w:eastAsia="Times New Roman" w:hAnsi="Times New Roman" w:cs="Times New Roman"/>
          <w:sz w:val="24"/>
          <w:szCs w:val="24"/>
          <w:lang w:eastAsia="lt-LT"/>
        </w:rPr>
        <w:lastRenderedPageBreak/>
        <w:t>bendradarbiavimo per sieną programos komunikacijos ir viešinimo reikalavimus, nustatytus dokumente „Communication and Visibility Guidelines 2025“</w:t>
      </w:r>
      <w:r w:rsidR="005964A6" w:rsidRPr="00480317">
        <w:rPr>
          <w:rFonts w:ascii="Times New Roman" w:eastAsia="Times New Roman" w:hAnsi="Times New Roman" w:cs="Times New Roman"/>
          <w:sz w:val="24"/>
          <w:szCs w:val="24"/>
          <w:lang w:eastAsia="lt-LT"/>
        </w:rPr>
        <w:t xml:space="preserve"> (</w:t>
      </w:r>
      <w:r w:rsidR="00751C7F" w:rsidRPr="00480317">
        <w:rPr>
          <w:rFonts w:ascii="Times New Roman" w:eastAsia="Times New Roman" w:hAnsi="Times New Roman" w:cs="Times New Roman"/>
          <w:sz w:val="24"/>
          <w:szCs w:val="24"/>
          <w:lang w:eastAsia="lt-LT"/>
        </w:rPr>
        <w:t xml:space="preserve">prieinamame adresu: </w:t>
      </w:r>
      <w:hyperlink r:id="rId7" w:history="1">
        <w:r w:rsidR="005964A6" w:rsidRPr="00480317">
          <w:rPr>
            <w:rStyle w:val="Hipersaitas"/>
            <w:rFonts w:ascii="Times New Roman" w:eastAsia="Times New Roman" w:hAnsi="Times New Roman" w:cs="Times New Roman"/>
            <w:sz w:val="24"/>
            <w:szCs w:val="24"/>
            <w:lang w:eastAsia="lt-LT"/>
          </w:rPr>
          <w:t>https://lietuva-polska.eu/wp-content/uploads/2025/02/Communication-guidelines-2025.pdf</w:t>
        </w:r>
      </w:hyperlink>
      <w:r w:rsidR="005964A6" w:rsidRPr="00480317">
        <w:rPr>
          <w:rFonts w:ascii="Times New Roman" w:eastAsia="Times New Roman" w:hAnsi="Times New Roman" w:cs="Times New Roman"/>
          <w:sz w:val="24"/>
          <w:szCs w:val="24"/>
          <w:lang w:eastAsia="lt-LT"/>
        </w:rPr>
        <w:t>)</w:t>
      </w:r>
      <w:r w:rsidR="00A05439" w:rsidRPr="00480317">
        <w:rPr>
          <w:rFonts w:ascii="Times New Roman" w:eastAsia="Times New Roman" w:hAnsi="Times New Roman" w:cs="Times New Roman"/>
          <w:sz w:val="24"/>
          <w:szCs w:val="24"/>
          <w:lang w:eastAsia="lt-LT"/>
        </w:rPr>
        <w:t>,</w:t>
      </w:r>
      <w:r w:rsidR="005964A6" w:rsidRPr="00480317">
        <w:rPr>
          <w:rFonts w:ascii="Times New Roman" w:eastAsia="Times New Roman" w:hAnsi="Times New Roman" w:cs="Times New Roman"/>
          <w:sz w:val="24"/>
          <w:szCs w:val="24"/>
          <w:lang w:eastAsia="lt-LT"/>
        </w:rPr>
        <w:t xml:space="preserve"> </w:t>
      </w:r>
      <w:r w:rsidR="00A05439" w:rsidRPr="00480317">
        <w:rPr>
          <w:rFonts w:ascii="Times New Roman" w:eastAsia="Times New Roman" w:hAnsi="Times New Roman" w:cs="Times New Roman"/>
          <w:sz w:val="24"/>
          <w:szCs w:val="24"/>
          <w:lang w:eastAsia="lt-LT"/>
        </w:rPr>
        <w:t>suderinęs jį su užsakovu.</w:t>
      </w:r>
    </w:p>
    <w:p w14:paraId="26AA6F4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5.24. Sudarius sutartį, tačiau ne vėliau negu sutartis pradedama vykdyti, rangovas įsipareigoja pranešti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w:t>
      </w:r>
    </w:p>
    <w:p w14:paraId="737B044D"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5.25. Šia sutartimi rangovas yra įgaliojamas vykdyti Lietuvos Respublikos statybos įstatymo 22</w:t>
      </w:r>
      <w:r w:rsidRPr="00D61164">
        <w:rPr>
          <w:rFonts w:ascii="Times New Roman" w:eastAsia="Times New Roman" w:hAnsi="Times New Roman" w:cs="Times New Roman"/>
          <w:sz w:val="24"/>
          <w:szCs w:val="24"/>
          <w:vertAlign w:val="superscript"/>
          <w:lang w:eastAsia="lt-LT"/>
        </w:rPr>
        <w:t xml:space="preserve">1 </w:t>
      </w:r>
      <w:r w:rsidRPr="00D61164">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5160E93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5.26. 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0DDEFA4F" w14:textId="77777777" w:rsidR="00D61164" w:rsidRPr="00D61164" w:rsidRDefault="00D61164" w:rsidP="00D61164">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sidRPr="00D61164">
        <w:rPr>
          <w:rFonts w:ascii="Times New Roman" w:eastAsia="Times New Roman" w:hAnsi="Times New Roman" w:cs="Times New Roman"/>
          <w:sz w:val="24"/>
          <w:szCs w:val="24"/>
          <w:lang w:eastAsia="lt-LT"/>
        </w:rPr>
        <w:t>5.27.</w:t>
      </w:r>
      <w:r w:rsidRPr="00D61164">
        <w:rPr>
          <w:rFonts w:ascii="Times New Roman" w:eastAsia="Times New Roman" w:hAnsi="Times New Roman" w:cs="Times New Roman"/>
          <w:sz w:val="24"/>
          <w:szCs w:val="24"/>
          <w:lang w:eastAsia="lt-LT"/>
        </w:rPr>
        <w:tab/>
        <w:t>Sutarties vykdymo metu Rangovas, nesilaikantis žaliųjų reikalavimų nurodytų 5.26 punkte Užsakovui, moka 1000,00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Jeigu sutarties sąlygos keičiamos vadovaujantis LR viešųjų pirkimų įstatymo 89 str. nuostatomis, darbų atlikimo terminas gali būti pratęstas, o darbų vykdymo grafikas gali būti koreguotas atsižvelgiant į sutarties pakeitimų </w:t>
      </w:r>
      <w:r w:rsidRPr="007C5D66">
        <w:rPr>
          <w:rFonts w:ascii="Times New Roman" w:eastAsia="Times New Roman" w:hAnsi="Times New Roman" w:cs="Times New Roman"/>
          <w:sz w:val="24"/>
          <w:szCs w:val="24"/>
          <w:lang w:eastAsia="lt-LT"/>
        </w:rPr>
        <w:t>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w:t>
      </w:r>
      <w:r w:rsidRPr="008D151F">
        <w:rPr>
          <w:rFonts w:ascii="Times New Roman" w:eastAsia="Times New Roman" w:hAnsi="Times New Roman" w:cs="Times New Roman"/>
          <w:sz w:val="24"/>
          <w:szCs w:val="24"/>
          <w:lang w:eastAsia="lt-LT"/>
        </w:rPr>
        <w:lastRenderedPageBreak/>
        <w:t>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60D438A1" w14:textId="21E9DC55" w:rsidR="0046080E" w:rsidRPr="00787EA4" w:rsidRDefault="0046080E" w:rsidP="00787EA4">
      <w:pPr>
        <w:pStyle w:val="Sraopastraipa"/>
        <w:numPr>
          <w:ilvl w:val="2"/>
          <w:numId w:val="16"/>
        </w:numPr>
        <w:tabs>
          <w:tab w:val="left" w:pos="1985"/>
          <w:tab w:val="left" w:pos="2127"/>
        </w:tabs>
        <w:ind w:left="0" w:firstLine="1276"/>
        <w:jc w:val="both"/>
      </w:pPr>
      <w:r w:rsidRPr="00E126FB">
        <w:t xml:space="preserve"> </w:t>
      </w:r>
      <w:r w:rsidRPr="00F47866">
        <w:t>užsakovas taip pat turi teisę stabdyti darbus, kai tinkamas darbų atlikimas dėl nepalankių gamtinių sąlygų tampa neįmanomas.</w:t>
      </w:r>
      <w:r w:rsidR="00787EA4">
        <w:t xml:space="preserve"> </w:t>
      </w:r>
      <w:r w:rsidRPr="00787EA4">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787EA4">
        <w:t>5</w:t>
      </w:r>
      <w:r w:rsidRPr="00787EA4">
        <w:t>.1-6.</w:t>
      </w:r>
      <w:r w:rsidR="002C0D06" w:rsidRPr="00787EA4">
        <w:t>5</w:t>
      </w:r>
      <w:r w:rsidRPr="00787EA4">
        <w:t xml:space="preserve">.13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00675C7A" w:rsidRPr="00787EA4">
        <w:t>s</w:t>
      </w:r>
      <w:r w:rsidRPr="00787EA4">
        <w:t>tatinio konservavimo darbams atlikti reikalingas konservavimo projektas su sąmatiniais skaičiavimais arba konservavimo darbų aprašymas (nesudėtingo statinio konservavimo atveju).</w:t>
      </w:r>
      <w:r w:rsidR="00787EA4">
        <w:t xml:space="preserve"> </w:t>
      </w:r>
      <w:r w:rsidRPr="00787EA4">
        <w:t>Šiame punkte numatytu atveju rangovas turi teisę</w:t>
      </w:r>
      <w:r w:rsidR="00684398" w:rsidRPr="00787EA4">
        <w:t xml:space="preserve"> į pagrįstai patirtų papildomų i</w:t>
      </w:r>
      <w:r w:rsidRPr="00787EA4">
        <w:t>šlaidų apmokėjimą.</w:t>
      </w:r>
    </w:p>
    <w:p w14:paraId="75423CA5" w14:textId="2C6E713B" w:rsidR="0046080E" w:rsidRPr="00787EA4" w:rsidRDefault="0046080E" w:rsidP="00787EA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787EA4">
        <w:rPr>
          <w:rFonts w:ascii="Times New Roman" w:eastAsia="Times New Roman" w:hAnsi="Times New Roman" w:cs="Times New Roman"/>
          <w:sz w:val="24"/>
          <w:szCs w:val="24"/>
          <w:lang w:eastAsia="lt-LT"/>
        </w:rPr>
        <w:t xml:space="preserve"> </w:t>
      </w:r>
      <w:r w:rsidR="000C7436">
        <w:rPr>
          <w:rFonts w:ascii="Times New Roman" w:eastAsia="Times New Roman" w:hAnsi="Times New Roman" w:cs="Times New Roman"/>
          <w:sz w:val="24"/>
          <w:szCs w:val="24"/>
          <w:lang w:eastAsia="lt-LT"/>
        </w:rPr>
        <w:t>Dabų</w:t>
      </w:r>
      <w:r w:rsidRPr="005260B0">
        <w:rPr>
          <w:rFonts w:ascii="Times New Roman" w:eastAsia="Times New Roman" w:hAnsi="Times New Roman" w:cs="Times New Roman"/>
          <w:sz w:val="24"/>
          <w:szCs w:val="24"/>
          <w:lang w:eastAsia="lt-LT"/>
        </w:rPr>
        <w:t xml:space="preserve">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5CF8B75D"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lastRenderedPageBreak/>
        <w:t xml:space="preserve">7.1. Rangovas per </w:t>
      </w:r>
      <w:r w:rsidR="00437B67">
        <w:rPr>
          <w:rFonts w:ascii="Times New Roman" w:eastAsia="Times New Roman" w:hAnsi="Times New Roman" w:cs="Times New Roman"/>
          <w:sz w:val="24"/>
          <w:szCs w:val="24"/>
          <w:lang w:eastAsia="lt-LT"/>
        </w:rPr>
        <w:t>10</w:t>
      </w:r>
      <w:r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Pr="00A14ED8">
        <w:rPr>
          <w:rFonts w:ascii="Times New Roman" w:eastAsia="Times New Roman" w:hAnsi="Times New Roman" w:cs="Times New Roman"/>
          <w:sz w:val="24"/>
          <w:szCs w:val="24"/>
          <w:lang w:eastAsia="lt-LT"/>
        </w:rPr>
        <w:t xml:space="preserve"> po sutarties pasirašymo pateikia užsakovui sutarties įvykdymo užtikrinimą </w:t>
      </w:r>
      <w:r w:rsidRPr="00A01D14">
        <w:rPr>
          <w:rFonts w:ascii="Times New Roman" w:eastAsia="Times New Roman" w:hAnsi="Times New Roman" w:cs="Times New Roman"/>
          <w:sz w:val="24"/>
          <w:szCs w:val="24"/>
          <w:lang w:eastAsia="lt-LT"/>
        </w:rPr>
        <w:t xml:space="preserve">– banko garantiją arba draudimo bendrovės laidavimą (kartu turi būti pateiktas ir pasirašytas draudimo </w:t>
      </w:r>
      <w:r w:rsidRPr="00431BAA">
        <w:rPr>
          <w:rFonts w:ascii="Times New Roman" w:eastAsia="Times New Roman" w:hAnsi="Times New Roman" w:cs="Times New Roman"/>
          <w:sz w:val="24"/>
          <w:szCs w:val="24"/>
          <w:lang w:eastAsia="lt-LT"/>
        </w:rPr>
        <w:t>liudijimas (polisas) bei dokumentas, įrodantis, kad draudimo įmoka už išduotą laidavimą yra sumokėta)</w:t>
      </w:r>
      <w:r w:rsidR="00A01D14" w:rsidRPr="00431BAA">
        <w:rPr>
          <w:rFonts w:ascii="Times New Roman" w:eastAsia="Calibri" w:hAnsi="Times New Roman" w:cs="Times New Roman"/>
          <w:sz w:val="24"/>
          <w:szCs w:val="24"/>
        </w:rPr>
        <w:t>,</w:t>
      </w:r>
      <w:r w:rsidR="00A01D14" w:rsidRPr="00431BAA">
        <w:rPr>
          <w:rFonts w:ascii="Times New Roman" w:hAnsi="Times New Roman" w:cs="Times New Roman"/>
          <w:sz w:val="24"/>
          <w:szCs w:val="24"/>
        </w:rPr>
        <w:t xml:space="preserve"> </w:t>
      </w:r>
      <w:r w:rsidR="00431BAA" w:rsidRPr="00431BAA">
        <w:rPr>
          <w:rFonts w:ascii="Times New Roman" w:hAnsi="Times New Roman" w:cs="Times New Roman"/>
          <w:sz w:val="24"/>
          <w:szCs w:val="24"/>
        </w:rPr>
        <w:t>kuris turi būti savarankiškas reikalavimas</w:t>
      </w:r>
      <w:r w:rsidR="00431BAA" w:rsidRPr="00431BAA">
        <w:t xml:space="preserve"> </w:t>
      </w:r>
      <w:r w:rsidR="00A01D14" w:rsidRPr="00A01D14">
        <w:rPr>
          <w:rFonts w:ascii="Times New Roman" w:eastAsia="Calibri" w:hAnsi="Times New Roman" w:cs="Times New Roman"/>
          <w:sz w:val="24"/>
          <w:szCs w:val="24"/>
        </w:rPr>
        <w:t>arba pervesti užstatą į Užsakovo banko sąskaitą Nr. Nr. LT28 7300 0101 8544 0951</w:t>
      </w:r>
      <w:r w:rsidR="00A154E4">
        <w:rPr>
          <w:rFonts w:ascii="Times New Roman" w:eastAsia="Calibri" w:hAnsi="Times New Roman" w:cs="Times New Roman"/>
          <w:sz w:val="24"/>
          <w:szCs w:val="24"/>
        </w:rPr>
        <w:t xml:space="preserve"> </w:t>
      </w:r>
      <w:r w:rsidRPr="00A01D14">
        <w:rPr>
          <w:rFonts w:ascii="Times New Roman" w:eastAsia="Times New Roman" w:hAnsi="Times New Roman" w:cs="Times New Roman"/>
          <w:sz w:val="24"/>
          <w:szCs w:val="24"/>
          <w:lang w:eastAsia="lt-LT"/>
        </w:rPr>
        <w:t xml:space="preserve">(toliau – sutarties užtikrinimas). </w:t>
      </w:r>
      <w:r w:rsidR="0022752E" w:rsidRPr="00072034">
        <w:rPr>
          <w:rFonts w:ascii="Times New Roman" w:eastAsia="Times New Roman" w:hAnsi="Times New Roman" w:cs="Times New Roman"/>
          <w:sz w:val="24"/>
          <w:szCs w:val="24"/>
          <w:lang w:eastAsia="lt-LT"/>
        </w:rPr>
        <w:t>Rangovui neįvykdžius savo sutartinių įsipareigojimų ar sutartį nutraukus dėl tiekėjo kaltės, į užsakovo sąskaitą pervesta suma yra negrąžinama.</w:t>
      </w:r>
      <w:r w:rsidR="0022752E" w:rsidRPr="0022752E">
        <w:rPr>
          <w:rFonts w:ascii="Times New Roman" w:eastAsia="Times New Roman" w:hAnsi="Times New Roman" w:cs="Times New Roman"/>
          <w:sz w:val="24"/>
          <w:szCs w:val="24"/>
          <w:lang w:eastAsia="lt-LT"/>
        </w:rPr>
        <w:t xml:space="preserve"> </w:t>
      </w:r>
      <w:r w:rsidRPr="00A01D14">
        <w:rPr>
          <w:rFonts w:ascii="Times New Roman" w:eastAsia="Times New Roman" w:hAnsi="Times New Roman" w:cs="Times New Roman"/>
          <w:sz w:val="24"/>
          <w:szCs w:val="24"/>
          <w:lang w:eastAsia="lt-LT"/>
        </w:rPr>
        <w:t xml:space="preserve">Sutarties užtikrinimo vertė turi būti ne mažesnė kaip 10 (dešimt) procentų </w:t>
      </w:r>
      <w:r w:rsidR="00A14ED8" w:rsidRPr="00A01D14">
        <w:rPr>
          <w:rFonts w:ascii="Times New Roman" w:eastAsia="Times New Roman" w:hAnsi="Times New Roman" w:cs="Times New Roman"/>
          <w:sz w:val="24"/>
          <w:szCs w:val="24"/>
          <w:lang w:eastAsia="lt-LT"/>
        </w:rPr>
        <w:t xml:space="preserve">Pradinės </w:t>
      </w:r>
      <w:r w:rsidRPr="00A01D14">
        <w:rPr>
          <w:rFonts w:ascii="Times New Roman" w:eastAsia="Times New Roman" w:hAnsi="Times New Roman" w:cs="Times New Roman"/>
          <w:sz w:val="24"/>
          <w:szCs w:val="24"/>
          <w:lang w:eastAsia="lt-LT"/>
        </w:rPr>
        <w:t xml:space="preserve">sutarties </w:t>
      </w:r>
      <w:r w:rsidR="00A14ED8" w:rsidRPr="00A01D14">
        <w:rPr>
          <w:rFonts w:ascii="Times New Roman" w:eastAsia="Times New Roman" w:hAnsi="Times New Roman" w:cs="Times New Roman"/>
          <w:sz w:val="24"/>
          <w:szCs w:val="24"/>
          <w:lang w:eastAsia="lt-LT"/>
        </w:rPr>
        <w:t>vertės</w:t>
      </w:r>
      <w:r w:rsidRPr="00A01D14">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560F3248"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xml:space="preserve">. Jei užsakovas pasinaudoja sutarties užtikrinimu, rangovas, siekdamas toliau vykdyti sutarties įsipareigojimus, privalo per </w:t>
      </w:r>
      <w:r w:rsidR="00437B67">
        <w:rPr>
          <w:rFonts w:ascii="Times New Roman" w:eastAsia="Times New Roman" w:hAnsi="Times New Roman" w:cs="Times New Roman"/>
          <w:sz w:val="24"/>
          <w:szCs w:val="24"/>
          <w:lang w:eastAsia="lt-LT"/>
        </w:rPr>
        <w:t>10</w:t>
      </w:r>
      <w:r w:rsidR="0046080E"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0046080E"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0046080E" w:rsidRPr="00A14ED8">
        <w:rPr>
          <w:rFonts w:ascii="Times New Roman" w:eastAsia="Times New Roman" w:hAnsi="Times New Roman" w:cs="Times New Roman"/>
          <w:sz w:val="24"/>
          <w:szCs w:val="24"/>
          <w:lang w:eastAsia="lt-LT"/>
        </w:rPr>
        <w:t xml:space="preserve">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6A8B4D04"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r w:rsidR="00A154E4" w:rsidRPr="00A154E4">
        <w:t xml:space="preserve"> </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135CE9F7" w14:textId="2CEF42BB" w:rsidR="004D66D3" w:rsidRPr="00FC0891" w:rsidRDefault="004D66D3" w:rsidP="00787EA4">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 xml:space="preserve">Rangovas, užbaigęs darbus, su prašymu perduoti ir priimti darbus raštu privalo kreiptis į užsakovo atstovą kartu pateikdamas atliktų darbų perdavimo užsakovui aktą, o per 10 darbo dienų nuo darbų perdavimo ir priėmimo akto </w:t>
      </w:r>
      <w:r w:rsidRPr="00CD1694">
        <w:rPr>
          <w:rFonts w:ascii="Times New Roman" w:eastAsia="Times New Roman" w:hAnsi="Times New Roman" w:cs="Times New Roman"/>
          <w:sz w:val="24"/>
          <w:szCs w:val="24"/>
          <w:lang w:eastAsia="lt-LT"/>
        </w:rPr>
        <w:lastRenderedPageBreak/>
        <w:t>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Reikalavimai užtikrinimo dokumentui: turi būti išduotas ne trumpesniam nei pirmųjų 3 metų laikotarpiui ir galiojimo laikotarpiu negali būti atšaukiamas;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suma turi būti ne mažesnė kaip 5 procentai statybos (atliktų darbų be projektavimo) kainos (su PVM).</w:t>
      </w:r>
    </w:p>
    <w:p w14:paraId="647248B7" w14:textId="56B5ADC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sidR="006C63B7">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raštu gavęs rangovo prašymą pagal 8.1 punktą, per 10 darbo dienų:</w:t>
      </w:r>
    </w:p>
    <w:p w14:paraId="6A73B544" w14:textId="46A1A7F6" w:rsidR="0046080E" w:rsidRPr="0046080E" w:rsidRDefault="0046080E" w:rsidP="00746A3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0" w:name="_Hlk195780673"/>
      <w:r w:rsidR="00DE4814">
        <w:rPr>
          <w:rFonts w:ascii="Times New Roman" w:eastAsia="Times New Roman" w:hAnsi="Times New Roman" w:cs="Times New Roman"/>
          <w:sz w:val="24"/>
          <w:szCs w:val="24"/>
          <w:lang w:eastAsia="lt-LT"/>
        </w:rPr>
        <w:t>užsakovo atstovas</w:t>
      </w:r>
      <w:bookmarkEnd w:id="0"/>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746A3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71DFB967" w:rsidR="0046080E" w:rsidRDefault="0046080E" w:rsidP="00652F3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w:t>
      </w:r>
      <w:r w:rsidR="000C7436">
        <w:rPr>
          <w:rFonts w:ascii="Times New Roman" w:eastAsia="Times New Roman" w:hAnsi="Times New Roman" w:cs="Times New Roman"/>
          <w:sz w:val="24"/>
          <w:szCs w:val="24"/>
          <w:lang w:eastAsia="lt-LT"/>
        </w:rPr>
        <w:t>darbų</w:t>
      </w:r>
      <w:r w:rsidRPr="0046080E">
        <w:rPr>
          <w:rFonts w:ascii="Times New Roman" w:eastAsia="Times New Roman" w:hAnsi="Times New Roman" w:cs="Times New Roman"/>
          <w:sz w:val="24"/>
          <w:szCs w:val="24"/>
          <w:lang w:eastAsia="lt-LT"/>
        </w:rPr>
        <w:t xml:space="preserve"> užbaigimo komisijos patikrinimo dienos privalo pašalinti iš statybvietės visus dar likusius rangovo įrengimus, medžiagų perteklių, šiukšles, laikinuosius statinius.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652F38">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0CC78EB9" w14:textId="2BF56E5C" w:rsidR="00C73D9E" w:rsidRPr="0046080E" w:rsidRDefault="00C73D9E" w:rsidP="00652F38">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 xml:space="preserve">8.5. </w:t>
      </w:r>
      <w:r w:rsidR="00306E37" w:rsidRPr="00480317">
        <w:rPr>
          <w:rFonts w:ascii="Times New Roman" w:eastAsia="Times New Roman" w:hAnsi="Times New Roman" w:cs="Times New Roman"/>
          <w:sz w:val="24"/>
          <w:szCs w:val="24"/>
          <w:lang w:eastAsia="lt-LT"/>
        </w:rPr>
        <w:t xml:space="preserve">Rangovas organizuoja </w:t>
      </w:r>
      <w:r w:rsidR="00306E37" w:rsidRPr="00480317">
        <w:rPr>
          <w:rFonts w:ascii="Times New Roman" w:eastAsia="Times New Roman" w:hAnsi="Times New Roman" w:cs="Times New Roman"/>
          <w:color w:val="000000" w:themeColor="text1"/>
          <w:sz w:val="24"/>
          <w:szCs w:val="24"/>
          <w:lang w:eastAsia="lt-LT"/>
        </w:rPr>
        <w:t>d</w:t>
      </w:r>
      <w:r w:rsidRPr="00480317">
        <w:rPr>
          <w:rFonts w:ascii="Times New Roman" w:eastAsia="Times New Roman" w:hAnsi="Times New Roman" w:cs="Times New Roman"/>
          <w:color w:val="000000" w:themeColor="text1"/>
          <w:sz w:val="24"/>
          <w:szCs w:val="24"/>
          <w:lang w:eastAsia="lt-LT"/>
        </w:rPr>
        <w:t>arbų užbaigim</w:t>
      </w:r>
      <w:r w:rsidR="00306E37" w:rsidRPr="00480317">
        <w:rPr>
          <w:rFonts w:ascii="Times New Roman" w:eastAsia="Times New Roman" w:hAnsi="Times New Roman" w:cs="Times New Roman"/>
          <w:color w:val="000000" w:themeColor="text1"/>
          <w:sz w:val="24"/>
          <w:szCs w:val="24"/>
          <w:lang w:eastAsia="lt-LT"/>
        </w:rPr>
        <w:t>o procedūras</w:t>
      </w:r>
      <w:r w:rsidRPr="00480317">
        <w:rPr>
          <w:rFonts w:ascii="Times New Roman" w:eastAsia="Times New Roman" w:hAnsi="Times New Roman" w:cs="Times New Roman"/>
          <w:color w:val="000000" w:themeColor="text1"/>
          <w:sz w:val="24"/>
          <w:szCs w:val="24"/>
          <w:lang w:eastAsia="lt-LT"/>
        </w:rPr>
        <w:t xml:space="preserve"> vadovaujantis Paveldo tvarkybos reglamento PTR 3.05.01:2015 „</w:t>
      </w:r>
      <w:r w:rsidR="001D20D3" w:rsidRPr="00480317">
        <w:rPr>
          <w:rFonts w:ascii="Times New Roman" w:eastAsia="Times New Roman" w:hAnsi="Times New Roman" w:cs="Times New Roman"/>
          <w:color w:val="000000" w:themeColor="text1"/>
          <w:sz w:val="24"/>
          <w:szCs w:val="24"/>
          <w:lang w:eastAsia="lt-LT"/>
        </w:rPr>
        <w:t>Tvarkybos darbų priėmimo</w:t>
      </w:r>
      <w:r w:rsidRPr="00480317">
        <w:rPr>
          <w:rFonts w:ascii="Times New Roman" w:eastAsia="Times New Roman" w:hAnsi="Times New Roman" w:cs="Times New Roman"/>
          <w:color w:val="000000" w:themeColor="text1"/>
          <w:sz w:val="24"/>
          <w:szCs w:val="24"/>
          <w:lang w:eastAsia="lt-LT"/>
        </w:rPr>
        <w:t xml:space="preserve"> taisyklės“ nuostatomis.</w:t>
      </w:r>
      <w:r w:rsidR="00CD18E4">
        <w:rPr>
          <w:rFonts w:ascii="Times New Roman" w:eastAsia="Times New Roman" w:hAnsi="Times New Roman" w:cs="Times New Roman"/>
          <w:color w:val="000000" w:themeColor="text1"/>
          <w:sz w:val="24"/>
          <w:szCs w:val="24"/>
          <w:lang w:eastAsia="lt-LT"/>
        </w:rPr>
        <w:t xml:space="preserve">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75D955E5" w:rsidR="0046080E" w:rsidRPr="0046080E" w:rsidRDefault="0046080E" w:rsidP="002A752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2A7522">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lastRenderedPageBreak/>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9825262" r:id="rId9"/>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0" o:title=""/>
          </v:shape>
          <o:OLEObject Type="Embed" ProgID="Equation.3" ShapeID="_x0000_i1026" DrawAspect="Content" ObjectID="_1829825263" r:id="rId11"/>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2" o:title=""/>
          </v:shape>
          <o:OLEObject Type="Embed" ProgID="Equation.3" ShapeID="_x0000_i1027" DrawAspect="Content" ObjectID="_1829825264" r:id="rId13"/>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4" o:title=""/>
          </v:shape>
          <o:OLEObject Type="Embed" ProgID="Equation.3" ShapeID="_x0000_i1028" DrawAspect="Content" ObjectID="_1829825265" r:id="rId15"/>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6" o:title=""/>
          </v:shape>
          <o:OLEObject Type="Embed" ProgID="Equation.3" ShapeID="_x0000_i1029" DrawAspect="Content" ObjectID="_1829825266" r:id="rId17"/>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0CE097C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F2AF25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10.6</w:t>
      </w:r>
      <w:r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9F35DD"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FE245B6"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56993C92"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FB584C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01B3BB09"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71AFB9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1132E053"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67D47C0F"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DA83638"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1934FC54" w14:textId="77777777" w:rsidR="00AE69D6" w:rsidRPr="0046080E" w:rsidRDefault="00AE69D6" w:rsidP="00AE69D6">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.3. esant kitoms nenumatytoms pagrįstoms aplinkybėms.</w:t>
      </w:r>
    </w:p>
    <w:p w14:paraId="20C0F144" w14:textId="77777777" w:rsidR="00AE69D6"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Pr>
          <w:rFonts w:ascii="Times New Roman" w:eastAsia="Times New Roman" w:hAnsi="Times New Roman" w:cs="Times New Roman"/>
          <w:sz w:val="24"/>
          <w:szCs w:val="24"/>
          <w:lang w:eastAsia="lt-LT"/>
        </w:rPr>
        <w:t>t jį pagrindžiančius dokumentus,</w:t>
      </w:r>
      <w:r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Pr>
          <w:rFonts w:ascii="Times New Roman" w:eastAsia="Times New Roman" w:hAnsi="Times New Roman" w:cs="Times New Roman"/>
          <w:sz w:val="24"/>
          <w:szCs w:val="24"/>
          <w:lang w:eastAsia="lt-LT"/>
        </w:rPr>
        <w:t>lavimus, keliamus specialistui.</w:t>
      </w:r>
    </w:p>
    <w:p w14:paraId="24F493DF"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5D9A781"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3C51AF" w:rsidRDefault="0046080E" w:rsidP="0046080E">
      <w:pPr>
        <w:spacing w:after="0" w:line="240" w:lineRule="auto"/>
        <w:jc w:val="center"/>
        <w:rPr>
          <w:rFonts w:ascii="Times New Roman" w:eastAsia="Times New Roman" w:hAnsi="Times New Roman" w:cs="Times New Roman"/>
          <w:sz w:val="24"/>
          <w:szCs w:val="24"/>
          <w:lang w:val="fr-FR"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11.1. Užsakovas, nustatęs darbų trūkumus ar kitokius nukrypimus nuo sutarties po darbų perdavimo ir priėmimo akto pasirašymo, jei tie trūkumai ar nukrypimai negalėjo būti nustatyti </w:t>
      </w:r>
      <w:r w:rsidRPr="0046080E">
        <w:rPr>
          <w:rFonts w:ascii="Times New Roman" w:eastAsia="Times New Roman" w:hAnsi="Times New Roman" w:cs="Times New Roman"/>
          <w:sz w:val="24"/>
          <w:szCs w:val="24"/>
          <w:lang w:eastAsia="lt-LT"/>
        </w:rPr>
        <w:lastRenderedPageBreak/>
        <w:t>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1B99214B"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DF6052">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w:t>
      </w:r>
      <w:r w:rsidR="0046080E" w:rsidRPr="0046080E">
        <w:rPr>
          <w:rFonts w:ascii="Times New Roman" w:eastAsia="Times New Roman" w:hAnsi="Times New Roman" w:cs="Times New Roman"/>
          <w:sz w:val="24"/>
          <w:szCs w:val="24"/>
          <w:lang w:eastAsia="lt-LT"/>
        </w:rPr>
        <w:lastRenderedPageBreak/>
        <w:t>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506F3B40" w14:textId="51AACF22"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 xml:space="preserve">16.1. 1 priedas – </w:t>
      </w:r>
      <w:r w:rsidRPr="00B97A2E">
        <w:rPr>
          <w:rFonts w:ascii="Times New Roman" w:eastAsia="Times New Roman" w:hAnsi="Times New Roman" w:cs="Times New Roman"/>
          <w:sz w:val="24"/>
          <w:szCs w:val="24"/>
          <w:lang w:eastAsia="lt-LT"/>
        </w:rPr>
        <w:t>projektas</w:t>
      </w:r>
      <w:r w:rsidRPr="00CC4EF1">
        <w:rPr>
          <w:rFonts w:ascii="Times New Roman" w:eastAsia="Times New Roman" w:hAnsi="Times New Roman" w:cs="Times New Roman"/>
          <w:sz w:val="24"/>
          <w:szCs w:val="24"/>
          <w:lang w:eastAsia="lt-LT"/>
        </w:rPr>
        <w:t>.</w:t>
      </w:r>
    </w:p>
    <w:p w14:paraId="5640D5F9" w14:textId="77777777" w:rsidR="00B97A2E" w:rsidRPr="00CC4EF1" w:rsidRDefault="00B97A2E" w:rsidP="00B97A2E">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105D957D"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16.3. 3 priedas – atliktų darbų aktas.</w:t>
      </w:r>
    </w:p>
    <w:p w14:paraId="713CA2B1"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16.4. 4 priedas – statybvietės perdavimo ir priėmimo aktas.</w:t>
      </w:r>
    </w:p>
    <w:p w14:paraId="3E3A48AD" w14:textId="77777777" w:rsidR="00B97A2E" w:rsidRPr="00FE491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color w:val="EE0000"/>
          <w:sz w:val="24"/>
          <w:szCs w:val="24"/>
          <w:lang w:eastAsia="lt-LT"/>
        </w:rPr>
      </w:pPr>
      <w:r w:rsidRPr="00323353">
        <w:rPr>
          <w:rFonts w:ascii="Times New Roman" w:eastAsia="Times New Roman" w:hAnsi="Times New Roman" w:cs="Times New Roman"/>
          <w:color w:val="000000" w:themeColor="text1"/>
          <w:sz w:val="24"/>
          <w:szCs w:val="24"/>
          <w:lang w:eastAsia="lt-LT"/>
        </w:rPr>
        <w:t>16.5. 5 priedas</w:t>
      </w:r>
      <w:r w:rsidRPr="00FE4911">
        <w:rPr>
          <w:rFonts w:ascii="Times New Roman" w:eastAsia="Times New Roman" w:hAnsi="Times New Roman" w:cs="Times New Roman"/>
          <w:color w:val="000000" w:themeColor="text1"/>
          <w:sz w:val="24"/>
          <w:szCs w:val="24"/>
          <w:lang w:eastAsia="lt-LT"/>
        </w:rPr>
        <w:t xml:space="preserve"> – baigiamasis atliktų darbų perdavimo ir priėmimo aktas.</w:t>
      </w:r>
    </w:p>
    <w:p w14:paraId="5D02EFBC" w14:textId="307CB0AF" w:rsidR="00B97A2E" w:rsidRPr="00CC4EF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54B3E5CC" w14:textId="33CBD8A1" w:rsidR="00B97A2E" w:rsidRPr="00B708C0"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priedas – lokalinės sąmatos.</w:t>
      </w:r>
    </w:p>
    <w:p w14:paraId="1483AF89" w14:textId="02F44A9B" w:rsidR="00B97A2E" w:rsidRPr="0046080E"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8</w:t>
      </w:r>
      <w:r w:rsidRPr="00CC4EF1">
        <w:rPr>
          <w:rFonts w:ascii="Times New Roman" w:eastAsia="Times New Roman" w:hAnsi="Times New Roman" w:cs="Times New Roman"/>
          <w:sz w:val="24"/>
          <w:szCs w:val="24"/>
          <w:lang w:eastAsia="lt-LT"/>
        </w:rPr>
        <w:t>. Sutarties priedai yra neatsiejamos sutarties dalys.</w:t>
      </w:r>
    </w:p>
    <w:p w14:paraId="12079ECE" w14:textId="77777777" w:rsidR="00B97A2E" w:rsidRDefault="00B97A2E" w:rsidP="0046080E">
      <w:pPr>
        <w:spacing w:after="0" w:line="240" w:lineRule="auto"/>
        <w:jc w:val="both"/>
        <w:rPr>
          <w:rFonts w:ascii="Times New Roman" w:eastAsia="Times New Roman" w:hAnsi="Times New Roman" w:cs="Times New Roman"/>
          <w:sz w:val="24"/>
          <w:szCs w:val="24"/>
          <w:lang w:eastAsia="lt-LT"/>
        </w:rPr>
      </w:pPr>
    </w:p>
    <w:p w14:paraId="1B456638" w14:textId="77777777" w:rsidR="00B97A2E" w:rsidRPr="0046080E" w:rsidRDefault="00B97A2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486B7855" w:rsidR="0046080E" w:rsidRP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2F16E9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98EF316" w:rsid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7A1DE24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 xml:space="preserve">ir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 xml:space="preserve">žsakovas perduoda, o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 xml:space="preserve">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1E55A58E"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Perdavimo ir priėmimo metu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57407F7B" w14:textId="77777777" w:rsidR="00361344" w:rsidRPr="0046080E" w:rsidRDefault="00E97E3C" w:rsidP="00361344">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361344" w:rsidRPr="0046080E">
        <w:rPr>
          <w:rFonts w:ascii="Times New Roman" w:eastAsia="Times New Roman" w:hAnsi="Times New Roman" w:cs="Times New Roman"/>
          <w:sz w:val="24"/>
          <w:szCs w:val="24"/>
          <w:lang w:eastAsia="lt-LT"/>
        </w:rPr>
        <w:lastRenderedPageBreak/>
        <w:t xml:space="preserve">20__ m. _______ ___ d. </w:t>
      </w:r>
    </w:p>
    <w:p w14:paraId="7AABC450" w14:textId="164A77F4" w:rsidR="00361344" w:rsidRDefault="00361344" w:rsidP="00323353">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323353">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priedas</w:t>
      </w:r>
    </w:p>
    <w:p w14:paraId="2A973636"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060786EB"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69CF9BEB"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C9D6933"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1DD9B9C6"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44B89827"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78B1E4FC"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darbai.</w:t>
      </w:r>
    </w:p>
    <w:p w14:paraId="5BAA8910"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38590BD8"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4B283FED"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6229347F"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61CFDE53"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p>
    <w:p w14:paraId="7E910F75"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1E0AFEA1" w14:textId="77777777" w:rsidR="00361344" w:rsidRPr="00B7143E" w:rsidRDefault="00361344" w:rsidP="00361344">
      <w:pPr>
        <w:spacing w:after="0" w:line="240" w:lineRule="auto"/>
        <w:rPr>
          <w:rFonts w:ascii="Times New Roman" w:eastAsia="Times New Roman" w:hAnsi="Times New Roman" w:cs="Times New Roman"/>
          <w:b/>
          <w:sz w:val="24"/>
          <w:szCs w:val="24"/>
          <w:highlight w:val="yellow"/>
          <w:lang w:eastAsia="lt-LT"/>
        </w:rPr>
      </w:pPr>
    </w:p>
    <w:p w14:paraId="26D73B89" w14:textId="77777777" w:rsidR="00361344" w:rsidRDefault="00361344" w:rsidP="00361344">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objekto </w:t>
      </w:r>
      <w:r>
        <w:rPr>
          <w:rFonts w:ascii="Times New Roman" w:eastAsia="Times New Roman" w:hAnsi="Times New Roman" w:cs="Times New Roman"/>
          <w:bCs/>
          <w:sz w:val="24"/>
          <w:szCs w:val="24"/>
          <w:lang w:eastAsia="lt-LT"/>
        </w:rPr>
        <w:t>............................................</w:t>
      </w:r>
      <w:r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2A13B077" w14:textId="77777777" w:rsidR="00361344" w:rsidRPr="00E85EC6" w:rsidRDefault="00361344" w:rsidP="00361344">
      <w:pPr>
        <w:spacing w:after="0" w:line="240" w:lineRule="auto"/>
        <w:rPr>
          <w:rFonts w:ascii="Times New Roman" w:eastAsia="Times New Roman" w:hAnsi="Times New Roman" w:cs="Times New Roman"/>
          <w:b/>
          <w:sz w:val="24"/>
          <w:szCs w:val="24"/>
          <w:lang w:eastAsia="lt-LT"/>
        </w:rPr>
      </w:pPr>
    </w:p>
    <w:p w14:paraId="506599D3" w14:textId="77777777" w:rsidR="00361344"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64CB1043"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rangovas perdavė visus atliktus darbus.</w:t>
      </w:r>
    </w:p>
    <w:p w14:paraId="5D3BC7A9" w14:textId="77777777" w:rsidR="00361344"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Užsakovas priėmė visus atliktus darbus,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w:t>
      </w:r>
    </w:p>
    <w:p w14:paraId="596778C2"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71908690"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p>
    <w:p w14:paraId="50872538"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6BABA630"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3137F44"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p>
    <w:p w14:paraId="0E06290D" w14:textId="77777777" w:rsidR="00361344" w:rsidRPr="00E85EC6" w:rsidRDefault="00361344" w:rsidP="00361344">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186EE" w14:textId="77777777" w:rsidR="00361344" w:rsidRPr="0046080E" w:rsidRDefault="00361344" w:rsidP="00361344">
      <w:pPr>
        <w:spacing w:after="0" w:line="240" w:lineRule="auto"/>
        <w:ind w:firstLine="1298"/>
        <w:jc w:val="both"/>
        <w:rPr>
          <w:rFonts w:ascii="Times New Roman" w:eastAsia="Times New Roman" w:hAnsi="Times New Roman" w:cs="Times New Roman"/>
          <w:sz w:val="24"/>
          <w:szCs w:val="24"/>
          <w:lang w:eastAsia="lt-LT"/>
        </w:rPr>
      </w:pPr>
    </w:p>
    <w:p w14:paraId="41821C92" w14:textId="77777777" w:rsidR="00361344" w:rsidRPr="0046080E" w:rsidRDefault="00361344" w:rsidP="00361344">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361344" w:rsidRPr="0046080E" w14:paraId="23C8618E" w14:textId="77777777" w:rsidTr="007D2596">
        <w:tc>
          <w:tcPr>
            <w:tcW w:w="0" w:type="auto"/>
          </w:tcPr>
          <w:p w14:paraId="378EEB2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00DFF00B"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2A08844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r>
      <w:tr w:rsidR="00361344" w:rsidRPr="0046080E" w14:paraId="6C29948A" w14:textId="77777777" w:rsidTr="007D2596">
        <w:tc>
          <w:tcPr>
            <w:tcW w:w="0" w:type="auto"/>
          </w:tcPr>
          <w:p w14:paraId="595352EC"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CA1111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7A1AAB4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12345292"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7C5055D2" w14:textId="77777777" w:rsidR="00361344" w:rsidRDefault="00361344" w:rsidP="00361344">
      <w:pPr>
        <w:rPr>
          <w:rFonts w:ascii="Times New Roman" w:eastAsia="Times New Roman" w:hAnsi="Times New Roman" w:cs="Times New Roman"/>
          <w:sz w:val="24"/>
          <w:szCs w:val="24"/>
          <w:lang w:eastAsia="lt-LT"/>
        </w:rPr>
      </w:pPr>
    </w:p>
    <w:p w14:paraId="1ED1FD27" w14:textId="30F94EA1" w:rsidR="00C071B4" w:rsidRDefault="00C071B4">
      <w:pPr>
        <w:rPr>
          <w:rFonts w:ascii="Times New Roman" w:eastAsia="Times New Roman" w:hAnsi="Times New Roman" w:cs="Times New Roman"/>
          <w:sz w:val="24"/>
          <w:szCs w:val="24"/>
          <w:lang w:eastAsia="lt-LT"/>
        </w:rPr>
      </w:pPr>
    </w:p>
    <w:p w14:paraId="6C9F4F12" w14:textId="77777777" w:rsidR="00361344" w:rsidRDefault="00361344">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3D7C360A" w14:textId="6C073C40"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131FB71" w14:textId="68802AE8"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323353">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priedas</w:t>
      </w:r>
    </w:p>
    <w:p w14:paraId="558807C6"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C071B4" w:rsidRPr="0046080E" w14:paraId="60DB5C91" w14:textId="77777777" w:rsidTr="00C239A7">
        <w:trPr>
          <w:trHeight w:val="1588"/>
        </w:trPr>
        <w:tc>
          <w:tcPr>
            <w:tcW w:w="9854" w:type="dxa"/>
          </w:tcPr>
          <w:p w14:paraId="5E9F1C15"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190533B6"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p>
          <w:p w14:paraId="779D9E09" w14:textId="77777777" w:rsidR="00C071B4" w:rsidRPr="0046080E" w:rsidRDefault="00C071B4" w:rsidP="00C239A7">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74C4C610" w14:textId="77777777" w:rsidR="00C071B4" w:rsidRPr="0046080E" w:rsidRDefault="00C071B4" w:rsidP="00C239A7">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3BEF4B53"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66297E33" w14:textId="77777777" w:rsidR="00C071B4" w:rsidRPr="0046080E" w:rsidRDefault="00C071B4" w:rsidP="00C239A7">
            <w:pPr>
              <w:spacing w:after="0" w:line="240" w:lineRule="auto"/>
              <w:rPr>
                <w:rFonts w:ascii="Times New Roman" w:eastAsia="Times New Roman" w:hAnsi="Times New Roman" w:cs="Times New Roman"/>
                <w:b/>
                <w:sz w:val="24"/>
                <w:szCs w:val="24"/>
                <w:lang w:eastAsia="lt-LT"/>
              </w:rPr>
            </w:pPr>
          </w:p>
        </w:tc>
      </w:tr>
    </w:tbl>
    <w:p w14:paraId="5A7B120C" w14:textId="77777777" w:rsidR="00C071B4" w:rsidRPr="0046080E" w:rsidRDefault="00C071B4" w:rsidP="00C071B4">
      <w:pPr>
        <w:spacing w:after="0" w:line="240" w:lineRule="auto"/>
        <w:jc w:val="right"/>
        <w:rPr>
          <w:rFonts w:ascii="Times New Roman" w:eastAsia="Times New Roman" w:hAnsi="Times New Roman" w:cs="Times New Roman"/>
          <w:sz w:val="24"/>
          <w:szCs w:val="24"/>
        </w:rPr>
      </w:pPr>
    </w:p>
    <w:p w14:paraId="3E703B5D" w14:textId="77777777" w:rsidR="00C071B4" w:rsidRPr="0046080E" w:rsidRDefault="00C071B4" w:rsidP="00C071B4">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72A232ED" w14:textId="77777777" w:rsidR="00C071B4" w:rsidRPr="0046080E" w:rsidRDefault="00C071B4" w:rsidP="00C071B4">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5388ADA0"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3D79B2F5"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00D3470F"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4459CD0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41CA4A6"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19E53E56" w14:textId="77777777" w:rsidR="00C071B4" w:rsidRPr="0046080E" w:rsidRDefault="00C071B4" w:rsidP="00C071B4">
      <w:pPr>
        <w:spacing w:after="0" w:line="240" w:lineRule="auto"/>
        <w:jc w:val="both"/>
        <w:rPr>
          <w:rFonts w:ascii="Times New Roman" w:eastAsia="Times New Roman" w:hAnsi="Times New Roman" w:cs="Times New Roman"/>
          <w:sz w:val="24"/>
          <w:szCs w:val="24"/>
          <w:lang w:eastAsia="lt-LT"/>
        </w:rPr>
      </w:pPr>
    </w:p>
    <w:p w14:paraId="0A952E68" w14:textId="471442AD"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punkt</w:t>
      </w:r>
      <w:r w:rsidR="00974461">
        <w:rPr>
          <w:rFonts w:ascii="Times New Roman" w:eastAsia="Times New Roman" w:hAnsi="Times New Roman" w:cs="Times New Roman"/>
          <w:sz w:val="24"/>
          <w:szCs w:val="24"/>
        </w:rPr>
        <w:t>ą</w:t>
      </w:r>
      <w:r w:rsidRPr="0046080E">
        <w:rPr>
          <w:rFonts w:ascii="Times New Roman" w:eastAsia="Times New Roman" w:hAnsi="Times New Roman" w:cs="Times New Roman"/>
          <w:sz w:val="24"/>
          <w:szCs w:val="24"/>
        </w:rPr>
        <w:t xml:space="preserve"> reikalaujama pateikti garantinio laikotarpio prievolių įvykdymo garantinį raštą.</w:t>
      </w:r>
    </w:p>
    <w:p w14:paraId="1821F1FF" w14:textId="77777777" w:rsidR="00C071B4" w:rsidRPr="0046080E" w:rsidRDefault="00C071B4" w:rsidP="00C071B4">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694D8F89"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5F887B0C"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1E55401" w14:textId="77777777" w:rsidR="00C071B4" w:rsidRPr="0046080E" w:rsidRDefault="00C071B4" w:rsidP="00C071B4">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25D45945"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5E717AA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427BBA5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p>
    <w:p w14:paraId="1FA8EC6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2E831AB8" w14:textId="77777777" w:rsidR="00C071B4" w:rsidRPr="0046080E" w:rsidRDefault="00C071B4" w:rsidP="00C071B4">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76A4C7C0" w14:textId="77777777" w:rsidR="00C071B4" w:rsidRPr="0046080E" w:rsidRDefault="00C071B4" w:rsidP="00C071B4">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2A9018D2"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51504BB"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42636EF9" w14:textId="77777777" w:rsidR="00C071B4" w:rsidRPr="0046080E" w:rsidRDefault="00C071B4" w:rsidP="00C071B4">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C071B4" w:rsidRPr="0046080E" w14:paraId="22902071" w14:textId="77777777" w:rsidTr="00C239A7">
        <w:tc>
          <w:tcPr>
            <w:tcW w:w="3936" w:type="dxa"/>
          </w:tcPr>
          <w:p w14:paraId="7BA515CE"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07426764" w14:textId="77777777" w:rsidR="00C071B4" w:rsidRPr="0046080E" w:rsidRDefault="00C071B4" w:rsidP="00C239A7">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19851C01" w14:textId="77777777" w:rsidR="00C071B4" w:rsidRPr="0046080E" w:rsidRDefault="00C071B4" w:rsidP="00C239A7">
            <w:pPr>
              <w:spacing w:after="0" w:line="240" w:lineRule="auto"/>
              <w:ind w:firstLine="1298"/>
              <w:jc w:val="both"/>
              <w:rPr>
                <w:rFonts w:ascii="Times New Roman" w:eastAsia="Times New Roman" w:hAnsi="Times New Roman" w:cs="Times New Roman"/>
                <w:sz w:val="24"/>
                <w:szCs w:val="24"/>
              </w:rPr>
            </w:pPr>
          </w:p>
        </w:tc>
      </w:tr>
      <w:tr w:rsidR="00C071B4" w:rsidRPr="0046080E" w14:paraId="49AD3C38" w14:textId="77777777" w:rsidTr="00C239A7">
        <w:trPr>
          <w:trHeight w:val="268"/>
        </w:trPr>
        <w:tc>
          <w:tcPr>
            <w:tcW w:w="3936" w:type="dxa"/>
            <w:hideMark/>
          </w:tcPr>
          <w:p w14:paraId="0E394CDF"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hideMark/>
          </w:tcPr>
          <w:p w14:paraId="4746B4DE"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7E9588C7"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0FB62347" w14:textId="77777777" w:rsidTr="00C239A7">
        <w:trPr>
          <w:trHeight w:val="268"/>
        </w:trPr>
        <w:tc>
          <w:tcPr>
            <w:tcW w:w="3936" w:type="dxa"/>
          </w:tcPr>
          <w:p w14:paraId="15EC08FD"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1B2180D1"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6F57A086"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r w:rsidR="00C071B4" w:rsidRPr="0046080E" w14:paraId="6AF6B57D" w14:textId="77777777" w:rsidTr="00C239A7">
        <w:trPr>
          <w:trHeight w:val="268"/>
        </w:trPr>
        <w:tc>
          <w:tcPr>
            <w:tcW w:w="3936" w:type="dxa"/>
          </w:tcPr>
          <w:p w14:paraId="5974122A"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E9B803"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2545345E"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5DD22DF5" w14:textId="77777777" w:rsidTr="00C239A7">
        <w:trPr>
          <w:trHeight w:val="268"/>
        </w:trPr>
        <w:tc>
          <w:tcPr>
            <w:tcW w:w="3936" w:type="dxa"/>
          </w:tcPr>
          <w:p w14:paraId="159D7738"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F36E18"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9D364E4"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bl>
    <w:p w14:paraId="2657EEE7" w14:textId="77777777" w:rsidR="00503757" w:rsidRDefault="00503757" w:rsidP="00C071B4">
      <w:pPr>
        <w:spacing w:after="0" w:line="240" w:lineRule="auto"/>
        <w:rPr>
          <w:rFonts w:ascii="Times New Roman" w:eastAsia="Times New Roman" w:hAnsi="Times New Roman" w:cs="Times New Roman"/>
          <w:sz w:val="24"/>
          <w:szCs w:val="24"/>
          <w:lang w:eastAsia="lt-LT"/>
        </w:rPr>
      </w:pPr>
    </w:p>
    <w:p w14:paraId="1E62D26C" w14:textId="1D81A30D" w:rsidR="00503757" w:rsidRDefault="00503757">
      <w:pPr>
        <w:rPr>
          <w:rFonts w:ascii="Times New Roman" w:eastAsia="Times New Roman" w:hAnsi="Times New Roman" w:cs="Times New Roman"/>
          <w:sz w:val="24"/>
          <w:szCs w:val="24"/>
          <w:lang w:eastAsia="lt-LT"/>
        </w:rPr>
      </w:pPr>
    </w:p>
    <w:sectPr w:rsidR="00503757"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C10B1" w14:textId="77777777" w:rsidR="008A72BD" w:rsidRDefault="008A72BD">
      <w:pPr>
        <w:spacing w:after="0" w:line="240" w:lineRule="auto"/>
      </w:pPr>
      <w:r>
        <w:separator/>
      </w:r>
    </w:p>
  </w:endnote>
  <w:endnote w:type="continuationSeparator" w:id="0">
    <w:p w14:paraId="55B2B559" w14:textId="77777777" w:rsidR="008A72BD" w:rsidRDefault="008A7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6AC08" w14:textId="77777777" w:rsidR="008A72BD" w:rsidRDefault="008A72BD">
      <w:pPr>
        <w:spacing w:after="0" w:line="240" w:lineRule="auto"/>
      </w:pPr>
      <w:r>
        <w:separator/>
      </w:r>
    </w:p>
  </w:footnote>
  <w:footnote w:type="continuationSeparator" w:id="0">
    <w:p w14:paraId="2C4FB6CE" w14:textId="77777777" w:rsidR="008A72BD" w:rsidRDefault="008A72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16852"/>
    <w:rsid w:val="00020D2A"/>
    <w:rsid w:val="00026C8B"/>
    <w:rsid w:val="00053391"/>
    <w:rsid w:val="00054751"/>
    <w:rsid w:val="0005570C"/>
    <w:rsid w:val="00071227"/>
    <w:rsid w:val="00072034"/>
    <w:rsid w:val="00084E57"/>
    <w:rsid w:val="000872DC"/>
    <w:rsid w:val="0009064B"/>
    <w:rsid w:val="0009500F"/>
    <w:rsid w:val="00095EC8"/>
    <w:rsid w:val="000A1D8D"/>
    <w:rsid w:val="000C19CE"/>
    <w:rsid w:val="000C7436"/>
    <w:rsid w:val="000D5981"/>
    <w:rsid w:val="000E0ED7"/>
    <w:rsid w:val="000F23EC"/>
    <w:rsid w:val="000F2A46"/>
    <w:rsid w:val="000F5560"/>
    <w:rsid w:val="000F712E"/>
    <w:rsid w:val="001050BA"/>
    <w:rsid w:val="00106E02"/>
    <w:rsid w:val="0011097F"/>
    <w:rsid w:val="00110F50"/>
    <w:rsid w:val="00145121"/>
    <w:rsid w:val="00145C63"/>
    <w:rsid w:val="001550B1"/>
    <w:rsid w:val="001620FB"/>
    <w:rsid w:val="00164086"/>
    <w:rsid w:val="00165852"/>
    <w:rsid w:val="00165945"/>
    <w:rsid w:val="00180444"/>
    <w:rsid w:val="001838F9"/>
    <w:rsid w:val="00186D2F"/>
    <w:rsid w:val="001A0546"/>
    <w:rsid w:val="001A10A0"/>
    <w:rsid w:val="001A1A4E"/>
    <w:rsid w:val="001A2055"/>
    <w:rsid w:val="001B0A7A"/>
    <w:rsid w:val="001B4FA4"/>
    <w:rsid w:val="001C4ACE"/>
    <w:rsid w:val="001C50D3"/>
    <w:rsid w:val="001C6B0D"/>
    <w:rsid w:val="001C6F4A"/>
    <w:rsid w:val="001C6F6D"/>
    <w:rsid w:val="001D20D3"/>
    <w:rsid w:val="001E1556"/>
    <w:rsid w:val="001F2F33"/>
    <w:rsid w:val="001F39B6"/>
    <w:rsid w:val="0020011A"/>
    <w:rsid w:val="00206CA5"/>
    <w:rsid w:val="002273FD"/>
    <w:rsid w:val="0022752E"/>
    <w:rsid w:val="00234500"/>
    <w:rsid w:val="00240A2E"/>
    <w:rsid w:val="00252B27"/>
    <w:rsid w:val="002534FE"/>
    <w:rsid w:val="002731AE"/>
    <w:rsid w:val="00273F5E"/>
    <w:rsid w:val="00283EB5"/>
    <w:rsid w:val="0028496F"/>
    <w:rsid w:val="002940DC"/>
    <w:rsid w:val="002969CA"/>
    <w:rsid w:val="002A6D93"/>
    <w:rsid w:val="002A7522"/>
    <w:rsid w:val="002B0A2D"/>
    <w:rsid w:val="002C0D06"/>
    <w:rsid w:val="002D4740"/>
    <w:rsid w:val="002D65A6"/>
    <w:rsid w:val="002E0CE4"/>
    <w:rsid w:val="002E2297"/>
    <w:rsid w:val="002E25C4"/>
    <w:rsid w:val="002E317C"/>
    <w:rsid w:val="002E6573"/>
    <w:rsid w:val="002E7741"/>
    <w:rsid w:val="002F2169"/>
    <w:rsid w:val="002F3966"/>
    <w:rsid w:val="003018D5"/>
    <w:rsid w:val="00306E37"/>
    <w:rsid w:val="00320D42"/>
    <w:rsid w:val="00323353"/>
    <w:rsid w:val="0032477F"/>
    <w:rsid w:val="00326CCD"/>
    <w:rsid w:val="003414B9"/>
    <w:rsid w:val="0034690B"/>
    <w:rsid w:val="00346B89"/>
    <w:rsid w:val="00356C90"/>
    <w:rsid w:val="00361344"/>
    <w:rsid w:val="00361345"/>
    <w:rsid w:val="00361FF8"/>
    <w:rsid w:val="0037287B"/>
    <w:rsid w:val="0038210A"/>
    <w:rsid w:val="00383934"/>
    <w:rsid w:val="00383D54"/>
    <w:rsid w:val="00384DAA"/>
    <w:rsid w:val="003873EF"/>
    <w:rsid w:val="00387D3C"/>
    <w:rsid w:val="00395CC0"/>
    <w:rsid w:val="003A0E84"/>
    <w:rsid w:val="003A1FB7"/>
    <w:rsid w:val="003C51AF"/>
    <w:rsid w:val="003D4621"/>
    <w:rsid w:val="003D5795"/>
    <w:rsid w:val="003D6F86"/>
    <w:rsid w:val="003D7D61"/>
    <w:rsid w:val="003E024B"/>
    <w:rsid w:val="003E1CCB"/>
    <w:rsid w:val="003E3D4C"/>
    <w:rsid w:val="003E79E2"/>
    <w:rsid w:val="00401C42"/>
    <w:rsid w:val="00403041"/>
    <w:rsid w:val="0040453C"/>
    <w:rsid w:val="00415075"/>
    <w:rsid w:val="0042005C"/>
    <w:rsid w:val="00430170"/>
    <w:rsid w:val="00431BAA"/>
    <w:rsid w:val="00432088"/>
    <w:rsid w:val="00437B67"/>
    <w:rsid w:val="00452E63"/>
    <w:rsid w:val="00456441"/>
    <w:rsid w:val="0045673E"/>
    <w:rsid w:val="0046080E"/>
    <w:rsid w:val="00467E4A"/>
    <w:rsid w:val="00480317"/>
    <w:rsid w:val="00482597"/>
    <w:rsid w:val="0049242F"/>
    <w:rsid w:val="004967B8"/>
    <w:rsid w:val="004A40B0"/>
    <w:rsid w:val="004B45D8"/>
    <w:rsid w:val="004C1637"/>
    <w:rsid w:val="004C311E"/>
    <w:rsid w:val="004C39B2"/>
    <w:rsid w:val="004D66D3"/>
    <w:rsid w:val="004E14B1"/>
    <w:rsid w:val="004E2EBB"/>
    <w:rsid w:val="004E491A"/>
    <w:rsid w:val="004F1458"/>
    <w:rsid w:val="004F4DF4"/>
    <w:rsid w:val="004F5715"/>
    <w:rsid w:val="004F5E24"/>
    <w:rsid w:val="00503757"/>
    <w:rsid w:val="005053DF"/>
    <w:rsid w:val="005145CA"/>
    <w:rsid w:val="00516938"/>
    <w:rsid w:val="005260B0"/>
    <w:rsid w:val="0053154E"/>
    <w:rsid w:val="005320C1"/>
    <w:rsid w:val="00533AE6"/>
    <w:rsid w:val="00543DB3"/>
    <w:rsid w:val="00553DE7"/>
    <w:rsid w:val="0056196A"/>
    <w:rsid w:val="00574AFB"/>
    <w:rsid w:val="00575082"/>
    <w:rsid w:val="00585B9A"/>
    <w:rsid w:val="005964A6"/>
    <w:rsid w:val="005A2341"/>
    <w:rsid w:val="005A3205"/>
    <w:rsid w:val="005A4A77"/>
    <w:rsid w:val="005C43CF"/>
    <w:rsid w:val="005E0CBD"/>
    <w:rsid w:val="005E739A"/>
    <w:rsid w:val="005F0EF4"/>
    <w:rsid w:val="005F11E0"/>
    <w:rsid w:val="005F7D0A"/>
    <w:rsid w:val="00604EBA"/>
    <w:rsid w:val="00620E57"/>
    <w:rsid w:val="00623D39"/>
    <w:rsid w:val="006314FA"/>
    <w:rsid w:val="00634D20"/>
    <w:rsid w:val="0063569F"/>
    <w:rsid w:val="00644A1C"/>
    <w:rsid w:val="00644C9C"/>
    <w:rsid w:val="006505CD"/>
    <w:rsid w:val="00652F38"/>
    <w:rsid w:val="00662205"/>
    <w:rsid w:val="00664A53"/>
    <w:rsid w:val="00667633"/>
    <w:rsid w:val="00675C7A"/>
    <w:rsid w:val="00680501"/>
    <w:rsid w:val="00682974"/>
    <w:rsid w:val="00684398"/>
    <w:rsid w:val="00687840"/>
    <w:rsid w:val="006943EC"/>
    <w:rsid w:val="0069727E"/>
    <w:rsid w:val="006B3CBB"/>
    <w:rsid w:val="006C04EA"/>
    <w:rsid w:val="006C63B7"/>
    <w:rsid w:val="006C79FA"/>
    <w:rsid w:val="006C7EB5"/>
    <w:rsid w:val="006D1E7F"/>
    <w:rsid w:val="006D5C5F"/>
    <w:rsid w:val="006E011E"/>
    <w:rsid w:val="006E285F"/>
    <w:rsid w:val="006E3898"/>
    <w:rsid w:val="006E65C7"/>
    <w:rsid w:val="00707754"/>
    <w:rsid w:val="0071204E"/>
    <w:rsid w:val="00716E54"/>
    <w:rsid w:val="00722BA4"/>
    <w:rsid w:val="00725D16"/>
    <w:rsid w:val="007311EE"/>
    <w:rsid w:val="00731B25"/>
    <w:rsid w:val="00732712"/>
    <w:rsid w:val="00741834"/>
    <w:rsid w:val="00746A33"/>
    <w:rsid w:val="00751C69"/>
    <w:rsid w:val="00751C7F"/>
    <w:rsid w:val="00761C92"/>
    <w:rsid w:val="00765B36"/>
    <w:rsid w:val="00771AE7"/>
    <w:rsid w:val="007720BF"/>
    <w:rsid w:val="00776CCC"/>
    <w:rsid w:val="00784A66"/>
    <w:rsid w:val="00787EA4"/>
    <w:rsid w:val="0079033A"/>
    <w:rsid w:val="00790D70"/>
    <w:rsid w:val="007913E2"/>
    <w:rsid w:val="007924A7"/>
    <w:rsid w:val="00795C78"/>
    <w:rsid w:val="00797484"/>
    <w:rsid w:val="007A181D"/>
    <w:rsid w:val="007B019F"/>
    <w:rsid w:val="007B23C0"/>
    <w:rsid w:val="007B63CE"/>
    <w:rsid w:val="007C1187"/>
    <w:rsid w:val="007C2BA0"/>
    <w:rsid w:val="007C3C62"/>
    <w:rsid w:val="007C4183"/>
    <w:rsid w:val="007C5D66"/>
    <w:rsid w:val="007C6E06"/>
    <w:rsid w:val="007C793D"/>
    <w:rsid w:val="007E1523"/>
    <w:rsid w:val="007F0015"/>
    <w:rsid w:val="007F528C"/>
    <w:rsid w:val="00806B1B"/>
    <w:rsid w:val="00807EE6"/>
    <w:rsid w:val="00812B6F"/>
    <w:rsid w:val="00820E1E"/>
    <w:rsid w:val="00835748"/>
    <w:rsid w:val="0084181C"/>
    <w:rsid w:val="008421A6"/>
    <w:rsid w:val="00846934"/>
    <w:rsid w:val="008502AD"/>
    <w:rsid w:val="00851A68"/>
    <w:rsid w:val="0085544C"/>
    <w:rsid w:val="00860A47"/>
    <w:rsid w:val="00870373"/>
    <w:rsid w:val="00870FBB"/>
    <w:rsid w:val="00871664"/>
    <w:rsid w:val="008833CD"/>
    <w:rsid w:val="0088635C"/>
    <w:rsid w:val="00890533"/>
    <w:rsid w:val="008A72BD"/>
    <w:rsid w:val="008B6A87"/>
    <w:rsid w:val="008C1E53"/>
    <w:rsid w:val="008C6595"/>
    <w:rsid w:val="008D151F"/>
    <w:rsid w:val="008D7C37"/>
    <w:rsid w:val="008E0D1B"/>
    <w:rsid w:val="008E5995"/>
    <w:rsid w:val="008F62A5"/>
    <w:rsid w:val="009111BA"/>
    <w:rsid w:val="00922B87"/>
    <w:rsid w:val="00930192"/>
    <w:rsid w:val="009333F7"/>
    <w:rsid w:val="00950F27"/>
    <w:rsid w:val="00964F7A"/>
    <w:rsid w:val="00970C8F"/>
    <w:rsid w:val="00973364"/>
    <w:rsid w:val="00974461"/>
    <w:rsid w:val="00980964"/>
    <w:rsid w:val="00983B42"/>
    <w:rsid w:val="00984A4E"/>
    <w:rsid w:val="00996E21"/>
    <w:rsid w:val="009B0966"/>
    <w:rsid w:val="009B2969"/>
    <w:rsid w:val="009B5A0B"/>
    <w:rsid w:val="009C549B"/>
    <w:rsid w:val="009D3284"/>
    <w:rsid w:val="009D61F1"/>
    <w:rsid w:val="009D6834"/>
    <w:rsid w:val="009E54D6"/>
    <w:rsid w:val="009F4A9A"/>
    <w:rsid w:val="009F777C"/>
    <w:rsid w:val="00A01D14"/>
    <w:rsid w:val="00A02E45"/>
    <w:rsid w:val="00A04504"/>
    <w:rsid w:val="00A05439"/>
    <w:rsid w:val="00A14ED8"/>
    <w:rsid w:val="00A154E4"/>
    <w:rsid w:val="00A16158"/>
    <w:rsid w:val="00A46A32"/>
    <w:rsid w:val="00A476E3"/>
    <w:rsid w:val="00A51E90"/>
    <w:rsid w:val="00A65E82"/>
    <w:rsid w:val="00A670CA"/>
    <w:rsid w:val="00A754CD"/>
    <w:rsid w:val="00A75EDA"/>
    <w:rsid w:val="00A848A8"/>
    <w:rsid w:val="00A86C64"/>
    <w:rsid w:val="00A97CD8"/>
    <w:rsid w:val="00AA6544"/>
    <w:rsid w:val="00AA7500"/>
    <w:rsid w:val="00AB0DCE"/>
    <w:rsid w:val="00AB463B"/>
    <w:rsid w:val="00AC1407"/>
    <w:rsid w:val="00AC712A"/>
    <w:rsid w:val="00AD66B7"/>
    <w:rsid w:val="00AD754A"/>
    <w:rsid w:val="00AD7A4D"/>
    <w:rsid w:val="00AE3D4F"/>
    <w:rsid w:val="00AE60C7"/>
    <w:rsid w:val="00AE69D6"/>
    <w:rsid w:val="00AF36A2"/>
    <w:rsid w:val="00B079F3"/>
    <w:rsid w:val="00B11AFC"/>
    <w:rsid w:val="00B1685C"/>
    <w:rsid w:val="00B34DDB"/>
    <w:rsid w:val="00B41859"/>
    <w:rsid w:val="00B419BB"/>
    <w:rsid w:val="00B47C7C"/>
    <w:rsid w:val="00B50909"/>
    <w:rsid w:val="00B54686"/>
    <w:rsid w:val="00B55417"/>
    <w:rsid w:val="00B67A3E"/>
    <w:rsid w:val="00B7059A"/>
    <w:rsid w:val="00B708C0"/>
    <w:rsid w:val="00B7143E"/>
    <w:rsid w:val="00B8165E"/>
    <w:rsid w:val="00B83F90"/>
    <w:rsid w:val="00B84986"/>
    <w:rsid w:val="00B84B68"/>
    <w:rsid w:val="00B979D5"/>
    <w:rsid w:val="00B97A2E"/>
    <w:rsid w:val="00B97A8C"/>
    <w:rsid w:val="00BA0E47"/>
    <w:rsid w:val="00BA3047"/>
    <w:rsid w:val="00BA36A7"/>
    <w:rsid w:val="00BA4FF8"/>
    <w:rsid w:val="00BB6944"/>
    <w:rsid w:val="00BC3525"/>
    <w:rsid w:val="00BC732B"/>
    <w:rsid w:val="00BD0E50"/>
    <w:rsid w:val="00BD1714"/>
    <w:rsid w:val="00BD66BC"/>
    <w:rsid w:val="00BD709C"/>
    <w:rsid w:val="00BE0C0D"/>
    <w:rsid w:val="00BE1A49"/>
    <w:rsid w:val="00BE4056"/>
    <w:rsid w:val="00BE757A"/>
    <w:rsid w:val="00BF008A"/>
    <w:rsid w:val="00BF0C34"/>
    <w:rsid w:val="00BF0DF5"/>
    <w:rsid w:val="00BF4F13"/>
    <w:rsid w:val="00BF7A21"/>
    <w:rsid w:val="00C0513D"/>
    <w:rsid w:val="00C071B4"/>
    <w:rsid w:val="00C158F8"/>
    <w:rsid w:val="00C22B65"/>
    <w:rsid w:val="00C431BB"/>
    <w:rsid w:val="00C5204C"/>
    <w:rsid w:val="00C53F2A"/>
    <w:rsid w:val="00C6468F"/>
    <w:rsid w:val="00C70B72"/>
    <w:rsid w:val="00C73D64"/>
    <w:rsid w:val="00C73D9E"/>
    <w:rsid w:val="00C82625"/>
    <w:rsid w:val="00C9472E"/>
    <w:rsid w:val="00CA2116"/>
    <w:rsid w:val="00CA4785"/>
    <w:rsid w:val="00CA7562"/>
    <w:rsid w:val="00CC06F0"/>
    <w:rsid w:val="00CC0A02"/>
    <w:rsid w:val="00CC225D"/>
    <w:rsid w:val="00CC4EF1"/>
    <w:rsid w:val="00CD1694"/>
    <w:rsid w:val="00CD18E4"/>
    <w:rsid w:val="00CD3EF3"/>
    <w:rsid w:val="00CD47EC"/>
    <w:rsid w:val="00CD52BA"/>
    <w:rsid w:val="00CD6CCD"/>
    <w:rsid w:val="00CE1178"/>
    <w:rsid w:val="00CE3522"/>
    <w:rsid w:val="00CE3870"/>
    <w:rsid w:val="00CE6AC6"/>
    <w:rsid w:val="00CE73E0"/>
    <w:rsid w:val="00CF3125"/>
    <w:rsid w:val="00D067DA"/>
    <w:rsid w:val="00D1011D"/>
    <w:rsid w:val="00D148E3"/>
    <w:rsid w:val="00D255A0"/>
    <w:rsid w:val="00D3138A"/>
    <w:rsid w:val="00D31FEB"/>
    <w:rsid w:val="00D371B5"/>
    <w:rsid w:val="00D37235"/>
    <w:rsid w:val="00D5149C"/>
    <w:rsid w:val="00D5485E"/>
    <w:rsid w:val="00D55470"/>
    <w:rsid w:val="00D566BF"/>
    <w:rsid w:val="00D5687B"/>
    <w:rsid w:val="00D601D4"/>
    <w:rsid w:val="00D61164"/>
    <w:rsid w:val="00D81432"/>
    <w:rsid w:val="00D81B1B"/>
    <w:rsid w:val="00D9350F"/>
    <w:rsid w:val="00DA3AAA"/>
    <w:rsid w:val="00DA3F04"/>
    <w:rsid w:val="00DB01F3"/>
    <w:rsid w:val="00DB0B18"/>
    <w:rsid w:val="00DB365C"/>
    <w:rsid w:val="00DC0A64"/>
    <w:rsid w:val="00DC47C0"/>
    <w:rsid w:val="00DD7822"/>
    <w:rsid w:val="00DD7C2F"/>
    <w:rsid w:val="00DE4814"/>
    <w:rsid w:val="00DE4E85"/>
    <w:rsid w:val="00DF6052"/>
    <w:rsid w:val="00E071A6"/>
    <w:rsid w:val="00E077F2"/>
    <w:rsid w:val="00E12672"/>
    <w:rsid w:val="00E126FB"/>
    <w:rsid w:val="00E21191"/>
    <w:rsid w:val="00E30FCF"/>
    <w:rsid w:val="00E3610C"/>
    <w:rsid w:val="00E4354E"/>
    <w:rsid w:val="00E45E95"/>
    <w:rsid w:val="00E673F2"/>
    <w:rsid w:val="00E72228"/>
    <w:rsid w:val="00E85EC6"/>
    <w:rsid w:val="00E86FA0"/>
    <w:rsid w:val="00E93A4B"/>
    <w:rsid w:val="00E96B9E"/>
    <w:rsid w:val="00E97E3C"/>
    <w:rsid w:val="00EB0354"/>
    <w:rsid w:val="00EB06A2"/>
    <w:rsid w:val="00EB3EB4"/>
    <w:rsid w:val="00EB44A6"/>
    <w:rsid w:val="00EC606B"/>
    <w:rsid w:val="00EC775F"/>
    <w:rsid w:val="00ED0E32"/>
    <w:rsid w:val="00ED55F2"/>
    <w:rsid w:val="00ED69B3"/>
    <w:rsid w:val="00EE2144"/>
    <w:rsid w:val="00EF67D0"/>
    <w:rsid w:val="00F00E90"/>
    <w:rsid w:val="00F020A5"/>
    <w:rsid w:val="00F106E0"/>
    <w:rsid w:val="00F10A7E"/>
    <w:rsid w:val="00F117DB"/>
    <w:rsid w:val="00F211C1"/>
    <w:rsid w:val="00F23531"/>
    <w:rsid w:val="00F262E2"/>
    <w:rsid w:val="00F41F8D"/>
    <w:rsid w:val="00F4390A"/>
    <w:rsid w:val="00F465FA"/>
    <w:rsid w:val="00F468CC"/>
    <w:rsid w:val="00F47866"/>
    <w:rsid w:val="00F53117"/>
    <w:rsid w:val="00F61E8C"/>
    <w:rsid w:val="00F64DAF"/>
    <w:rsid w:val="00F72025"/>
    <w:rsid w:val="00F81570"/>
    <w:rsid w:val="00F85B39"/>
    <w:rsid w:val="00F86FD5"/>
    <w:rsid w:val="00F87835"/>
    <w:rsid w:val="00FB262C"/>
    <w:rsid w:val="00FC02B6"/>
    <w:rsid w:val="00FC0891"/>
    <w:rsid w:val="00FD0641"/>
    <w:rsid w:val="00FD294B"/>
    <w:rsid w:val="00FD5755"/>
    <w:rsid w:val="00FD67B1"/>
    <w:rsid w:val="00FD70D7"/>
    <w:rsid w:val="00FE04B1"/>
    <w:rsid w:val="00FE4911"/>
    <w:rsid w:val="00FF79D2"/>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unhideWhenUsed/>
    <w:rsid w:val="0046080E"/>
    <w:rPr>
      <w:color w:val="0563C1" w:themeColor="hyperlink"/>
      <w:u w:val="single"/>
    </w:rPr>
  </w:style>
  <w:style w:type="character" w:styleId="Neapdorotaspaminjimas">
    <w:name w:val="Unresolved Mention"/>
    <w:basedOn w:val="Numatytasispastraiposriftas"/>
    <w:uiPriority w:val="99"/>
    <w:semiHidden/>
    <w:unhideWhenUsed/>
    <w:rsid w:val="00596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ietuva-polska.eu/wp-content/uploads/2025/02/Communication-guidelines-2025.pdf"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20</Pages>
  <Words>39612</Words>
  <Characters>22579</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20</cp:revision>
  <cp:lastPrinted>2024-02-26T07:58:00Z</cp:lastPrinted>
  <dcterms:created xsi:type="dcterms:W3CDTF">2026-01-08T11:30:00Z</dcterms:created>
  <dcterms:modified xsi:type="dcterms:W3CDTF">2026-01-13T13:59:00Z</dcterms:modified>
</cp:coreProperties>
</file>